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2A2F" w14:textId="65BBA885" w:rsidR="00695352" w:rsidRPr="004560E7" w:rsidRDefault="00AE5771" w:rsidP="008120A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UMOWA </w:t>
      </w:r>
      <w:r w:rsidR="00865130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DZIER</w:t>
      </w:r>
      <w:r w:rsidR="00672016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ŻAWY/</w:t>
      </w:r>
      <w:r w:rsidRPr="004560E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NAJMU nr </w:t>
      </w:r>
      <w:r w:rsidR="004A4682" w:rsidRPr="004560E7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………….</w:t>
      </w:r>
      <w:r w:rsidR="008F40D4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….</w:t>
      </w:r>
    </w:p>
    <w:p w14:paraId="22561070" w14:textId="6B3CF086" w:rsidR="004A4682" w:rsidRPr="004560E7" w:rsidRDefault="00AE5771" w:rsidP="008120A1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zawarta w dniu ……</w:t>
      </w:r>
      <w:r w:rsidR="008F40D4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……..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r. w Łodzi</w:t>
      </w:r>
    </w:p>
    <w:p w14:paraId="343E65C0" w14:textId="69D452CE" w:rsidR="005E3A3E" w:rsidRPr="004560E7" w:rsidRDefault="00AE5771" w:rsidP="008120A1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4722FFB2" w14:textId="77777777" w:rsidR="008F40D4" w:rsidRDefault="00AE5771" w:rsidP="00654C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pomiędzy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</w:p>
    <w:p w14:paraId="00FDF157" w14:textId="77777777" w:rsidR="00A215EA" w:rsidRDefault="00A215EA" w:rsidP="00654C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AC1577A" w14:textId="0B245D0B" w:rsidR="004A4682" w:rsidRPr="004560E7" w:rsidRDefault="00AE5771" w:rsidP="00654C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90FED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Centrum Badań Molekularnych i Makromolekularnych Polskiej Akademii Nauk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4469D6" w:rsidRPr="004560E7">
        <w:rPr>
          <w:rFonts w:ascii="Times New Roman" w:hAnsi="Times New Roman" w:cs="Times New Roman"/>
          <w:sz w:val="24"/>
          <w:szCs w:val="24"/>
          <w:lang w:val="pl-PL"/>
        </w:rPr>
        <w:t>z siedzibą w Łodzi (90-</w:t>
      </w:r>
      <w:r w:rsidR="0062688E" w:rsidRPr="004560E7">
        <w:rPr>
          <w:rFonts w:ascii="Times New Roman" w:hAnsi="Times New Roman" w:cs="Times New Roman"/>
          <w:sz w:val="24"/>
          <w:szCs w:val="24"/>
          <w:lang w:val="pl-PL"/>
        </w:rPr>
        <w:t>363</w:t>
      </w:r>
      <w:r w:rsidR="004469D6" w:rsidRPr="004560E7">
        <w:rPr>
          <w:rFonts w:ascii="Times New Roman" w:hAnsi="Times New Roman" w:cs="Times New Roman"/>
          <w:sz w:val="24"/>
          <w:szCs w:val="24"/>
          <w:lang w:val="pl-PL"/>
        </w:rPr>
        <w:t xml:space="preserve">), ul. Henryka Sienkiewicza 112, </w:t>
      </w:r>
      <w:r w:rsidR="008F40D4">
        <w:rPr>
          <w:rFonts w:ascii="Times New Roman" w:hAnsi="Times New Roman" w:cs="Times New Roman"/>
          <w:sz w:val="24"/>
          <w:szCs w:val="24"/>
          <w:lang w:val="pl-PL"/>
        </w:rPr>
        <w:t>instytut P</w:t>
      </w:r>
      <w:r w:rsidR="00C071D2">
        <w:rPr>
          <w:rFonts w:ascii="Times New Roman" w:hAnsi="Times New Roman" w:cs="Times New Roman"/>
          <w:sz w:val="24"/>
          <w:szCs w:val="24"/>
          <w:lang w:val="pl-PL"/>
        </w:rPr>
        <w:t>olskiej</w:t>
      </w:r>
      <w:r w:rsidR="008F40D4">
        <w:rPr>
          <w:rFonts w:ascii="Times New Roman" w:hAnsi="Times New Roman" w:cs="Times New Roman"/>
          <w:sz w:val="24"/>
          <w:szCs w:val="24"/>
          <w:lang w:val="pl-PL"/>
        </w:rPr>
        <w:t xml:space="preserve"> Akademii Nauk, </w:t>
      </w:r>
      <w:r w:rsidR="004469D6" w:rsidRPr="004560E7">
        <w:rPr>
          <w:rFonts w:ascii="Times New Roman" w:hAnsi="Times New Roman" w:cs="Times New Roman"/>
          <w:sz w:val="24"/>
          <w:szCs w:val="24"/>
          <w:lang w:val="pl-PL"/>
        </w:rPr>
        <w:t xml:space="preserve">posiadającym numer identyfikacji podatkowej NIP 7240004662 oraz numer REGON 000326517, </w:t>
      </w:r>
      <w:r w:rsidR="008E5466">
        <w:rPr>
          <w:rFonts w:ascii="Times New Roman" w:hAnsi="Times New Roman" w:cs="Times New Roman"/>
          <w:sz w:val="24"/>
          <w:szCs w:val="24"/>
          <w:lang w:val="pl-PL"/>
        </w:rPr>
        <w:t xml:space="preserve">które </w:t>
      </w:r>
      <w:r w:rsidR="004469D6" w:rsidRPr="004560E7">
        <w:rPr>
          <w:rFonts w:ascii="Times New Roman" w:hAnsi="Times New Roman" w:cs="Times New Roman"/>
          <w:sz w:val="24"/>
          <w:szCs w:val="24"/>
          <w:lang w:val="pl-PL"/>
        </w:rPr>
        <w:t>reprezent</w:t>
      </w:r>
      <w:r w:rsidR="008E5466">
        <w:rPr>
          <w:rFonts w:ascii="Times New Roman" w:hAnsi="Times New Roman" w:cs="Times New Roman"/>
          <w:sz w:val="24"/>
          <w:szCs w:val="24"/>
          <w:lang w:val="pl-PL"/>
        </w:rPr>
        <w:t>uje</w:t>
      </w:r>
      <w:r w:rsidR="001830C8" w:rsidRPr="004560E7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0B0171A9" w14:textId="2DAB85A5" w:rsidR="00BD3BFD" w:rsidRPr="004560E7" w:rsidRDefault="00AE5771" w:rsidP="00654C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A4682"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  <w:t xml:space="preserve">Prof. dr hab. </w:t>
      </w:r>
      <w:r w:rsidR="008E54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Arkadiusz </w:t>
      </w:r>
      <w:proofErr w:type="spellStart"/>
      <w:r w:rsidR="008E5466">
        <w:rPr>
          <w:rFonts w:ascii="Times New Roman" w:hAnsi="Times New Roman" w:cs="Times New Roman"/>
          <w:color w:val="000000"/>
          <w:sz w:val="24"/>
          <w:szCs w:val="24"/>
          <w:lang w:val="pl-PL"/>
        </w:rPr>
        <w:t>Chworoś</w:t>
      </w:r>
      <w:proofErr w:type="spellEnd"/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— Dyrektor Centrum </w:t>
      </w:r>
    </w:p>
    <w:p w14:paraId="4E9A192F" w14:textId="29AFD24E" w:rsidR="00BD3BFD" w:rsidRPr="004560E7" w:rsidRDefault="00AE5771" w:rsidP="00654C2A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 </w:t>
      </w:r>
      <w:r w:rsidR="00E9617C"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zwanym dalej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F80B65" w:rsidRPr="004560E7">
        <w:rPr>
          <w:rFonts w:ascii="Times New Roman" w:hAnsi="Times New Roman" w:cs="Times New Roman"/>
          <w:sz w:val="24"/>
          <w:szCs w:val="24"/>
          <w:lang w:val="pl-PL"/>
        </w:rPr>
        <w:t xml:space="preserve">"Wydzierżawiającym" </w:t>
      </w:r>
      <w:r w:rsidR="00C257FD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F80B65" w:rsidRPr="004560E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9617C"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"Wynajmujący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 w:rsidR="00E9617C"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",</w:t>
      </w:r>
    </w:p>
    <w:p w14:paraId="290B168D" w14:textId="77777777" w:rsidR="007E4999" w:rsidRDefault="007E4999" w:rsidP="00654C2A">
      <w:pPr>
        <w:spacing w:line="276" w:lineRule="auto"/>
        <w:ind w:left="72" w:right="1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DB2D156" w14:textId="28FA6540" w:rsidR="00695352" w:rsidRDefault="00132E69" w:rsidP="00654C2A">
      <w:pPr>
        <w:spacing w:line="276" w:lineRule="auto"/>
        <w:ind w:left="72" w:right="1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a</w:t>
      </w:r>
    </w:p>
    <w:p w14:paraId="538DDE6B" w14:textId="77777777" w:rsidR="00A215EA" w:rsidRPr="004560E7" w:rsidRDefault="00A215EA" w:rsidP="00654C2A">
      <w:pPr>
        <w:spacing w:line="276" w:lineRule="auto"/>
        <w:ind w:left="72" w:right="1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015D70A" w14:textId="49B68656" w:rsidR="004A4682" w:rsidRPr="004560E7" w:rsidRDefault="00294622" w:rsidP="00654C2A">
      <w:pPr>
        <w:pStyle w:val="Tekstpodstawowy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</w:t>
      </w:r>
      <w:r w:rsidR="00AE5771" w:rsidRPr="004B14A1">
        <w:rPr>
          <w:b/>
          <w:sz w:val="24"/>
          <w:szCs w:val="24"/>
        </w:rPr>
        <w:t>.</w:t>
      </w:r>
      <w:r w:rsidR="00AE5771" w:rsidRPr="004560E7">
        <w:rPr>
          <w:sz w:val="24"/>
          <w:szCs w:val="24"/>
        </w:rPr>
        <w:t xml:space="preserve"> z siedzibą w </w:t>
      </w:r>
      <w:r>
        <w:rPr>
          <w:sz w:val="24"/>
          <w:szCs w:val="24"/>
        </w:rPr>
        <w:t>……………………………………………………………………………….</w:t>
      </w:r>
      <w:r w:rsidR="00AE5771" w:rsidRPr="004560E7">
        <w:rPr>
          <w:sz w:val="24"/>
          <w:szCs w:val="24"/>
        </w:rPr>
        <w:t>, zarejestrowan</w:t>
      </w:r>
      <w:r>
        <w:rPr>
          <w:sz w:val="24"/>
          <w:szCs w:val="24"/>
        </w:rPr>
        <w:t>a/y</w:t>
      </w:r>
      <w:r w:rsidR="00AE5771" w:rsidRPr="004560E7">
        <w:rPr>
          <w:sz w:val="24"/>
          <w:szCs w:val="24"/>
        </w:rPr>
        <w:t xml:space="preserve"> w </w:t>
      </w:r>
      <w:r>
        <w:rPr>
          <w:sz w:val="24"/>
          <w:szCs w:val="24"/>
        </w:rPr>
        <w:t>……………………………………………………………………………..</w:t>
      </w:r>
      <w:r w:rsidR="00AE5771" w:rsidRPr="004560E7">
        <w:rPr>
          <w:sz w:val="24"/>
          <w:szCs w:val="24"/>
        </w:rPr>
        <w:t xml:space="preserve"> pod numerem KRS: </w:t>
      </w:r>
      <w:r>
        <w:rPr>
          <w:sz w:val="24"/>
          <w:szCs w:val="24"/>
        </w:rPr>
        <w:t>…………………</w:t>
      </w:r>
      <w:r w:rsidR="00AE5771" w:rsidRPr="004560E7">
        <w:rPr>
          <w:sz w:val="24"/>
          <w:szCs w:val="24"/>
        </w:rPr>
        <w:t xml:space="preserve">, NIP: </w:t>
      </w:r>
      <w:r>
        <w:rPr>
          <w:sz w:val="24"/>
          <w:szCs w:val="24"/>
        </w:rPr>
        <w:t>……………………</w:t>
      </w:r>
      <w:r w:rsidR="00AE5771" w:rsidRPr="004560E7">
        <w:rPr>
          <w:sz w:val="24"/>
          <w:szCs w:val="24"/>
        </w:rPr>
        <w:t xml:space="preserve">, REGON: </w:t>
      </w:r>
      <w:r>
        <w:rPr>
          <w:sz w:val="24"/>
          <w:szCs w:val="24"/>
        </w:rPr>
        <w:t>…………………</w:t>
      </w:r>
      <w:r w:rsidR="00AE5771" w:rsidRPr="004560E7">
        <w:rPr>
          <w:sz w:val="24"/>
          <w:szCs w:val="24"/>
        </w:rPr>
        <w:t xml:space="preserve">, </w:t>
      </w:r>
      <w:r>
        <w:rPr>
          <w:sz w:val="24"/>
          <w:szCs w:val="24"/>
        </w:rPr>
        <w:t>reprezentowana/y</w:t>
      </w:r>
      <w:r w:rsidR="00AE5771" w:rsidRPr="004560E7">
        <w:rPr>
          <w:sz w:val="24"/>
          <w:szCs w:val="24"/>
        </w:rPr>
        <w:t>:</w:t>
      </w:r>
    </w:p>
    <w:p w14:paraId="70E76BC7" w14:textId="493A73BE" w:rsidR="004A4682" w:rsidRPr="004560E7" w:rsidRDefault="003216DC" w:rsidP="00654C2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…………………..</w:t>
      </w:r>
      <w:r w:rsidR="00AE5771" w:rsidRPr="004560E7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14:paraId="791EA6A1" w14:textId="2EC4B9EA" w:rsidR="004A4682" w:rsidRPr="004560E7" w:rsidRDefault="003216DC" w:rsidP="00654C2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…………………..</w:t>
      </w:r>
      <w:r w:rsidR="00AE5771" w:rsidRPr="004560E7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14:paraId="27EB59B6" w14:textId="5DB7B2FC" w:rsidR="004A4682" w:rsidRDefault="00AE5771" w:rsidP="00654C2A">
      <w:pPr>
        <w:tabs>
          <w:tab w:val="decimal" w:pos="216"/>
        </w:tabs>
        <w:spacing w:line="276" w:lineRule="auto"/>
        <w:ind w:right="4464"/>
        <w:rPr>
          <w:rFonts w:ascii="Times New Roman" w:hAnsi="Times New Roman" w:cs="Times New Roman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sz w:val="24"/>
          <w:szCs w:val="24"/>
          <w:lang w:val="pl-PL"/>
        </w:rPr>
        <w:t xml:space="preserve">- zwanym dalej </w:t>
      </w:r>
      <w:r w:rsidR="00F80B65" w:rsidRPr="004560E7">
        <w:rPr>
          <w:rFonts w:ascii="Times New Roman" w:hAnsi="Times New Roman" w:cs="Times New Roman"/>
          <w:sz w:val="24"/>
          <w:szCs w:val="24"/>
          <w:lang w:val="pl-PL"/>
        </w:rPr>
        <w:t xml:space="preserve">"Dzierżawcą" </w:t>
      </w:r>
      <w:r w:rsidR="00C257FD">
        <w:rPr>
          <w:rFonts w:ascii="Times New Roman" w:hAnsi="Times New Roman" w:cs="Times New Roman"/>
          <w:sz w:val="24"/>
          <w:szCs w:val="24"/>
          <w:lang w:val="pl-PL"/>
        </w:rPr>
        <w:t>lub</w:t>
      </w:r>
      <w:r w:rsidR="00F80B65" w:rsidRPr="004560E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560E7">
        <w:rPr>
          <w:rFonts w:ascii="Times New Roman" w:hAnsi="Times New Roman" w:cs="Times New Roman"/>
          <w:sz w:val="24"/>
          <w:szCs w:val="24"/>
          <w:lang w:val="pl-PL"/>
        </w:rPr>
        <w:t>„Najemcą”</w:t>
      </w:r>
    </w:p>
    <w:p w14:paraId="6F43DBAE" w14:textId="0332F177" w:rsidR="00190FED" w:rsidRPr="004560E7" w:rsidRDefault="00AE5771" w:rsidP="00654C2A">
      <w:pPr>
        <w:tabs>
          <w:tab w:val="decimal" w:pos="216"/>
        </w:tabs>
        <w:spacing w:line="276" w:lineRule="auto"/>
        <w:ind w:right="1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każda z nich zwana w dalszej części: osobno „Stroną”,  a łącznie „Stronami”,</w:t>
      </w:r>
    </w:p>
    <w:p w14:paraId="557CCAAE" w14:textId="44016FBC" w:rsidR="005E3A3E" w:rsidRDefault="00AE5771" w:rsidP="00654C2A">
      <w:pPr>
        <w:spacing w:line="276" w:lineRule="auto"/>
        <w:ind w:left="7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o następującej treści:</w:t>
      </w:r>
    </w:p>
    <w:p w14:paraId="2E67D67A" w14:textId="77777777" w:rsidR="00A215EA" w:rsidRPr="004560E7" w:rsidRDefault="00A215EA" w:rsidP="00654C2A">
      <w:pPr>
        <w:spacing w:line="276" w:lineRule="auto"/>
        <w:ind w:left="7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6C753154" w14:textId="75EE6600" w:rsidR="00695352" w:rsidRDefault="00AE5771" w:rsidP="00654C2A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§1</w:t>
      </w:r>
    </w:p>
    <w:p w14:paraId="7147D329" w14:textId="38FB3E43" w:rsidR="00AF37F7" w:rsidRPr="004560E7" w:rsidRDefault="00AE5771" w:rsidP="00654C2A">
      <w:pPr>
        <w:pStyle w:val="Akapitzlist"/>
        <w:numPr>
          <w:ilvl w:val="0"/>
          <w:numId w:val="12"/>
        </w:numPr>
        <w:spacing w:line="276" w:lineRule="auto"/>
        <w:ind w:left="284" w:right="72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sz w:val="24"/>
          <w:szCs w:val="24"/>
          <w:lang w:val="pl-PL"/>
        </w:rPr>
        <w:t xml:space="preserve">Wydzierżawiający oświadcza, że jest </w:t>
      </w:r>
      <w:r w:rsidR="009C63BA">
        <w:rPr>
          <w:rFonts w:ascii="Times New Roman" w:hAnsi="Times New Roman" w:cs="Times New Roman"/>
          <w:sz w:val="24"/>
          <w:szCs w:val="24"/>
          <w:lang w:val="pl-PL"/>
        </w:rPr>
        <w:t>użytkownikiem wieczystym</w:t>
      </w:r>
      <w:r w:rsidR="009C63BA" w:rsidRPr="004560E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560E7">
        <w:rPr>
          <w:rFonts w:ascii="Times New Roman" w:hAnsi="Times New Roman" w:cs="Times New Roman"/>
          <w:sz w:val="24"/>
          <w:szCs w:val="24"/>
          <w:lang w:val="pl-PL"/>
        </w:rPr>
        <w:t xml:space="preserve">gruntu o powierzchni 1,0356 ha położonego w Łodzi przy ul. Tymienieckiego 8, oznaczonego jako działka 95/64 w obrębie S-9 ewidencji gruntów w Łodzi, dla którego założona jest księga wieczysta KW </w:t>
      </w:r>
      <w:r w:rsidR="009C63BA">
        <w:rPr>
          <w:rFonts w:ascii="Times New Roman" w:hAnsi="Times New Roman" w:cs="Times New Roman"/>
          <w:sz w:val="24"/>
          <w:szCs w:val="24"/>
          <w:lang w:val="pl-PL"/>
        </w:rPr>
        <w:t>LD1M/00</w:t>
      </w:r>
      <w:r w:rsidRPr="004560E7">
        <w:rPr>
          <w:rFonts w:ascii="Times New Roman" w:hAnsi="Times New Roman" w:cs="Times New Roman"/>
          <w:sz w:val="24"/>
          <w:szCs w:val="24"/>
          <w:lang w:val="pl-PL"/>
        </w:rPr>
        <w:t>116219</w:t>
      </w:r>
      <w:r w:rsidR="009C63BA">
        <w:rPr>
          <w:rFonts w:ascii="Times New Roman" w:hAnsi="Times New Roman" w:cs="Times New Roman"/>
          <w:sz w:val="24"/>
          <w:szCs w:val="24"/>
          <w:lang w:val="pl-PL"/>
        </w:rPr>
        <w:t>/8</w:t>
      </w:r>
      <w:r w:rsidR="00C3115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560E7">
        <w:rPr>
          <w:rFonts w:ascii="Times New Roman" w:hAnsi="Times New Roman" w:cs="Times New Roman"/>
          <w:sz w:val="24"/>
          <w:szCs w:val="24"/>
          <w:lang w:val="pl-PL"/>
        </w:rPr>
        <w:t>w Sądzie Rejonowym w Łodzi na mocy Decyzji Nr 100/M/2014 Prezesa PAN.</w:t>
      </w:r>
    </w:p>
    <w:p w14:paraId="3C6DF11A" w14:textId="0B70610C" w:rsidR="00D92D48" w:rsidRPr="0095075B" w:rsidRDefault="00AE5771" w:rsidP="00654C2A">
      <w:pPr>
        <w:pStyle w:val="Akapitzlist"/>
        <w:numPr>
          <w:ilvl w:val="0"/>
          <w:numId w:val="12"/>
        </w:numPr>
        <w:spacing w:line="276" w:lineRule="auto"/>
        <w:ind w:left="284" w:right="72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Wynajmujący oświadcza, że jest </w:t>
      </w:r>
      <w:r w:rsidR="001830C8"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właścicielem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nieruchomości położon</w:t>
      </w:r>
      <w:r w:rsidR="0062688E"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ej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 Łodzi (90-363) przy ul. Sienkiewicza 112 na podstawie </w:t>
      </w:r>
      <w:r w:rsidR="001830C8"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Decyzji Nr 100/M/2014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Prezesa PAN.</w:t>
      </w:r>
    </w:p>
    <w:p w14:paraId="718511E0" w14:textId="52880DF1" w:rsidR="0095075B" w:rsidRPr="0095075B" w:rsidRDefault="00AE5771" w:rsidP="00654C2A">
      <w:pPr>
        <w:pStyle w:val="Akapitzlist"/>
        <w:numPr>
          <w:ilvl w:val="0"/>
          <w:numId w:val="12"/>
        </w:numPr>
        <w:spacing w:line="276" w:lineRule="auto"/>
        <w:ind w:right="7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Wydzierżawiający oświadcza, że:</w:t>
      </w:r>
    </w:p>
    <w:p w14:paraId="190BB25E" w14:textId="5C779634" w:rsidR="0095075B" w:rsidRPr="0095075B" w:rsidRDefault="00AE5771" w:rsidP="00654C2A">
      <w:pPr>
        <w:pStyle w:val="Akapitzlist"/>
        <w:numPr>
          <w:ilvl w:val="0"/>
          <w:numId w:val="32"/>
        </w:numPr>
        <w:spacing w:line="276" w:lineRule="auto"/>
        <w:ind w:right="7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075B">
        <w:rPr>
          <w:rFonts w:ascii="Times New Roman" w:hAnsi="Times New Roman" w:cs="Times New Roman"/>
          <w:sz w:val="24"/>
          <w:szCs w:val="24"/>
          <w:lang w:val="pl-PL"/>
        </w:rPr>
        <w:t xml:space="preserve">posiada  wszelkie  zezwolenia  i  zgody  na  zawarcie  Umowy  zgodnie  z  wymogami </w:t>
      </w:r>
    </w:p>
    <w:p w14:paraId="70C67A84" w14:textId="77777777" w:rsidR="0095075B" w:rsidRPr="0095075B" w:rsidRDefault="00AE5771" w:rsidP="00654C2A">
      <w:pPr>
        <w:pStyle w:val="Akapitzlist"/>
        <w:spacing w:line="276" w:lineRule="auto"/>
        <w:ind w:left="792" w:right="7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075B">
        <w:rPr>
          <w:rFonts w:ascii="Times New Roman" w:hAnsi="Times New Roman" w:cs="Times New Roman"/>
          <w:sz w:val="24"/>
          <w:szCs w:val="24"/>
          <w:lang w:val="pl-PL"/>
        </w:rPr>
        <w:t xml:space="preserve">obowiązujących przepisów prawa, </w:t>
      </w:r>
    </w:p>
    <w:p w14:paraId="095706E7" w14:textId="31C37C79" w:rsidR="0095075B" w:rsidRPr="0095075B" w:rsidRDefault="00AE5771" w:rsidP="00654C2A">
      <w:pPr>
        <w:pStyle w:val="Akapitzlist"/>
        <w:numPr>
          <w:ilvl w:val="0"/>
          <w:numId w:val="32"/>
        </w:numPr>
        <w:spacing w:line="276" w:lineRule="auto"/>
        <w:ind w:right="7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075B">
        <w:rPr>
          <w:rFonts w:ascii="Times New Roman" w:hAnsi="Times New Roman" w:cs="Times New Roman"/>
          <w:sz w:val="24"/>
          <w:szCs w:val="24"/>
          <w:lang w:val="pl-PL"/>
        </w:rPr>
        <w:t xml:space="preserve">zawarcie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niniejszej </w:t>
      </w:r>
      <w:r w:rsidRPr="0095075B">
        <w:rPr>
          <w:rFonts w:ascii="Times New Roman" w:hAnsi="Times New Roman" w:cs="Times New Roman"/>
          <w:sz w:val="24"/>
          <w:szCs w:val="24"/>
          <w:lang w:val="pl-PL"/>
        </w:rPr>
        <w:t xml:space="preserve">Umowy nie narusza jego zobowiązań zaciągniętych wobec innych osób, </w:t>
      </w:r>
    </w:p>
    <w:p w14:paraId="6AB08396" w14:textId="1E22CD75" w:rsidR="0095075B" w:rsidRPr="0095075B" w:rsidRDefault="00AE5771" w:rsidP="00654C2A">
      <w:pPr>
        <w:pStyle w:val="Akapitzlist"/>
        <w:numPr>
          <w:ilvl w:val="0"/>
          <w:numId w:val="32"/>
        </w:numPr>
        <w:spacing w:line="276" w:lineRule="auto"/>
        <w:ind w:right="7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075B">
        <w:rPr>
          <w:rFonts w:ascii="Times New Roman" w:hAnsi="Times New Roman" w:cs="Times New Roman"/>
          <w:sz w:val="24"/>
          <w:szCs w:val="24"/>
          <w:lang w:val="pl-PL"/>
        </w:rPr>
        <w:t xml:space="preserve">nie  są  znane  Wynajmującemu  żadne  nieujawnione  Najemcy  okoliczności,  które </w:t>
      </w:r>
    </w:p>
    <w:p w14:paraId="10B51020" w14:textId="77777777" w:rsidR="0095075B" w:rsidRPr="0095075B" w:rsidRDefault="00AE5771" w:rsidP="00654C2A">
      <w:pPr>
        <w:pStyle w:val="Akapitzlist"/>
        <w:spacing w:line="276" w:lineRule="auto"/>
        <w:ind w:left="792" w:right="7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075B">
        <w:rPr>
          <w:rFonts w:ascii="Times New Roman" w:hAnsi="Times New Roman" w:cs="Times New Roman"/>
          <w:sz w:val="24"/>
          <w:szCs w:val="24"/>
          <w:lang w:val="pl-PL"/>
        </w:rPr>
        <w:t xml:space="preserve">mogłyby wpłynąć na wykonanie przez Wynajmującego Umowy, </w:t>
      </w:r>
    </w:p>
    <w:p w14:paraId="0D384E0E" w14:textId="27090CED" w:rsidR="0095075B" w:rsidRPr="0095075B" w:rsidRDefault="00AE5771" w:rsidP="00654C2A">
      <w:pPr>
        <w:pStyle w:val="Akapitzlist"/>
        <w:numPr>
          <w:ilvl w:val="0"/>
          <w:numId w:val="32"/>
        </w:numPr>
        <w:spacing w:line="276" w:lineRule="auto"/>
        <w:ind w:right="7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075B">
        <w:rPr>
          <w:rFonts w:ascii="Times New Roman" w:hAnsi="Times New Roman" w:cs="Times New Roman"/>
          <w:sz w:val="24"/>
          <w:szCs w:val="24"/>
          <w:lang w:val="pl-PL"/>
        </w:rPr>
        <w:t xml:space="preserve">przekazał Najemcy informacje dotyczące stanu Nieruchomości oraz Lokalu niezbędne </w:t>
      </w:r>
    </w:p>
    <w:p w14:paraId="44172BEE" w14:textId="77777777" w:rsidR="0095075B" w:rsidRPr="0095075B" w:rsidRDefault="00AE5771" w:rsidP="00654C2A">
      <w:pPr>
        <w:pStyle w:val="Akapitzlist"/>
        <w:spacing w:line="276" w:lineRule="auto"/>
        <w:ind w:left="851" w:right="72" w:hanging="41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5075B">
        <w:rPr>
          <w:rFonts w:ascii="Times New Roman" w:hAnsi="Times New Roman" w:cs="Times New Roman"/>
          <w:sz w:val="24"/>
          <w:szCs w:val="24"/>
          <w:lang w:val="pl-PL"/>
        </w:rPr>
        <w:t xml:space="preserve">do zawarcia Umowy, </w:t>
      </w:r>
    </w:p>
    <w:p w14:paraId="17021E23" w14:textId="174DF311" w:rsidR="007366FA" w:rsidRPr="00E31B5B" w:rsidRDefault="00AE5771" w:rsidP="00654C2A">
      <w:pPr>
        <w:pStyle w:val="Akapitzlist"/>
        <w:numPr>
          <w:ilvl w:val="0"/>
          <w:numId w:val="32"/>
        </w:numPr>
        <w:spacing w:line="276" w:lineRule="auto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Przedmiot Najmu i Przedmiot Dzierżawy</w:t>
      </w:r>
      <w:r w:rsidRPr="0095075B">
        <w:rPr>
          <w:rFonts w:ascii="Times New Roman" w:hAnsi="Times New Roman" w:cs="Times New Roman"/>
          <w:sz w:val="24"/>
          <w:szCs w:val="24"/>
          <w:lang w:val="pl-PL"/>
        </w:rPr>
        <w:t xml:space="preserve"> nie </w:t>
      </w:r>
      <w:r>
        <w:rPr>
          <w:rFonts w:ascii="Times New Roman" w:hAnsi="Times New Roman" w:cs="Times New Roman"/>
          <w:sz w:val="24"/>
          <w:szCs w:val="24"/>
          <w:lang w:val="pl-PL"/>
        </w:rPr>
        <w:t>są</w:t>
      </w:r>
      <w:r w:rsidRPr="0095075B">
        <w:rPr>
          <w:rFonts w:ascii="Times New Roman" w:hAnsi="Times New Roman" w:cs="Times New Roman"/>
          <w:sz w:val="24"/>
          <w:szCs w:val="24"/>
          <w:lang w:val="pl-PL"/>
        </w:rPr>
        <w:t xml:space="preserve"> ograniczon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95075B">
        <w:rPr>
          <w:rFonts w:ascii="Times New Roman" w:hAnsi="Times New Roman" w:cs="Times New Roman"/>
          <w:sz w:val="24"/>
          <w:szCs w:val="24"/>
          <w:lang w:val="pl-PL"/>
        </w:rPr>
        <w:t xml:space="preserve"> w swobodnym dysponowaniu, prawami i roszczeniami osób trzecich, w szczególności nie </w:t>
      </w:r>
      <w:r w:rsidR="00767A7B">
        <w:rPr>
          <w:rFonts w:ascii="Times New Roman" w:hAnsi="Times New Roman" w:cs="Times New Roman"/>
          <w:sz w:val="24"/>
          <w:szCs w:val="24"/>
          <w:lang w:val="pl-PL"/>
        </w:rPr>
        <w:t xml:space="preserve">są </w:t>
      </w:r>
      <w:r w:rsidRPr="0095075B">
        <w:rPr>
          <w:rFonts w:ascii="Times New Roman" w:hAnsi="Times New Roman" w:cs="Times New Roman"/>
          <w:sz w:val="24"/>
          <w:szCs w:val="24"/>
          <w:lang w:val="pl-PL"/>
        </w:rPr>
        <w:t>przedmiotem innych umów najmu</w:t>
      </w:r>
      <w:r w:rsidR="00767A7B">
        <w:rPr>
          <w:rFonts w:ascii="Times New Roman" w:hAnsi="Times New Roman" w:cs="Times New Roman"/>
          <w:sz w:val="24"/>
          <w:szCs w:val="24"/>
          <w:lang w:val="pl-PL"/>
        </w:rPr>
        <w:t>, dzierżawy</w:t>
      </w:r>
      <w:r w:rsidRPr="0095075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A3F9FFE" w14:textId="02ED68D4" w:rsidR="004044C1" w:rsidRPr="00E31B5B" w:rsidRDefault="004044C1" w:rsidP="003F528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1B5B">
        <w:rPr>
          <w:rFonts w:ascii="Times New Roman" w:hAnsi="Times New Roman" w:cs="Times New Roman"/>
          <w:sz w:val="24"/>
          <w:szCs w:val="24"/>
          <w:lang w:val="pl-PL"/>
        </w:rPr>
        <w:t>Na Najemcy ciąży obowiązek uzyskiwania wszelkich pozwoleń z właściwych instytucji i ponoszenia wszystkich kosztów w związku z prowadzoną przez siebie działalnością gospodarczą w terminach przewidzianych przez stosowne przepisy.</w:t>
      </w:r>
    </w:p>
    <w:p w14:paraId="0A02895F" w14:textId="2685A78E" w:rsidR="004044C1" w:rsidRPr="00E31B5B" w:rsidRDefault="004044C1" w:rsidP="003F528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1B5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Najemca niniejszym oświadcza, że ponosi pełną odpowiedzialność, w tym materialną, za wszelkie szkody wyrządzone Wynajmującemu powstałe w wyniku </w:t>
      </w:r>
      <w:r w:rsidRPr="00E31B5B">
        <w:rPr>
          <w:rFonts w:ascii="Times New Roman" w:hAnsi="Times New Roman" w:cs="Times New Roman"/>
          <w:sz w:val="24"/>
          <w:szCs w:val="24"/>
          <w:lang w:val="pl-PL"/>
        </w:rPr>
        <w:t xml:space="preserve">nie uzyskania lub nie przestrzegania przez Najemcę wymaganych obowiązującymi przepisami prawa pozwoleń, warunków, decyzji, umów itp. dotyczących prowadzonej w Lokalu działalności gospodarczej. </w:t>
      </w:r>
    </w:p>
    <w:p w14:paraId="576091A7" w14:textId="77777777" w:rsidR="00A215EA" w:rsidRDefault="00A215EA" w:rsidP="00654C2A">
      <w:pPr>
        <w:spacing w:line="276" w:lineRule="auto"/>
        <w:ind w:left="74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7B13A528" w14:textId="609BE301" w:rsidR="00695352" w:rsidRDefault="00AE5771" w:rsidP="00654C2A">
      <w:pPr>
        <w:spacing w:line="276" w:lineRule="auto"/>
        <w:ind w:left="74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§2</w:t>
      </w:r>
    </w:p>
    <w:p w14:paraId="4E7372E4" w14:textId="5C2AA7B3" w:rsidR="0040528D" w:rsidRPr="00F1144B" w:rsidRDefault="00AE5771" w:rsidP="00654C2A">
      <w:pPr>
        <w:pStyle w:val="Akapitzlist"/>
        <w:numPr>
          <w:ilvl w:val="0"/>
          <w:numId w:val="1"/>
        </w:numPr>
        <w:spacing w:line="276" w:lineRule="auto"/>
        <w:ind w:left="284" w:right="14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144B">
        <w:rPr>
          <w:rFonts w:ascii="Times New Roman" w:hAnsi="Times New Roman" w:cs="Times New Roman"/>
          <w:sz w:val="24"/>
          <w:szCs w:val="24"/>
          <w:lang w:val="pl-PL"/>
        </w:rPr>
        <w:t xml:space="preserve">Wydzierżawiający oddaje Dzierżawcy do używania grunt o obszarze </w:t>
      </w:r>
      <w:r w:rsidR="003216DC" w:rsidRPr="00F1144B">
        <w:rPr>
          <w:rFonts w:ascii="Times New Roman" w:hAnsi="Times New Roman" w:cs="Times New Roman"/>
          <w:b/>
          <w:sz w:val="24"/>
          <w:szCs w:val="24"/>
        </w:rPr>
        <w:t>4</w:t>
      </w:r>
      <w:r w:rsidR="00F1144B">
        <w:rPr>
          <w:rFonts w:ascii="Times New Roman" w:hAnsi="Times New Roman" w:cs="Times New Roman"/>
          <w:b/>
          <w:sz w:val="24"/>
          <w:szCs w:val="24"/>
        </w:rPr>
        <w:t>1</w:t>
      </w:r>
      <w:r w:rsidR="003216DC" w:rsidRPr="00F1144B">
        <w:rPr>
          <w:rFonts w:ascii="Times New Roman" w:hAnsi="Times New Roman" w:cs="Times New Roman"/>
          <w:b/>
          <w:sz w:val="24"/>
          <w:szCs w:val="24"/>
        </w:rPr>
        <w:t>8,</w:t>
      </w:r>
      <w:r w:rsidR="00F1144B">
        <w:rPr>
          <w:rFonts w:ascii="Times New Roman" w:hAnsi="Times New Roman" w:cs="Times New Roman"/>
          <w:b/>
          <w:sz w:val="24"/>
          <w:szCs w:val="24"/>
        </w:rPr>
        <w:t>37</w:t>
      </w:r>
      <w:r w:rsidR="003216DC" w:rsidRPr="00F1144B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3216DC" w:rsidRPr="00F1144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1144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4060A" w:rsidRPr="00F1144B">
        <w:rPr>
          <w:rFonts w:ascii="Times New Roman" w:hAnsi="Times New Roman" w:cs="Times New Roman"/>
          <w:sz w:val="24"/>
          <w:szCs w:val="24"/>
          <w:lang w:val="pl-PL"/>
        </w:rPr>
        <w:br/>
      </w:r>
      <w:r w:rsidR="00672016" w:rsidRPr="00F1144B">
        <w:rPr>
          <w:rFonts w:ascii="Times New Roman" w:hAnsi="Times New Roman" w:cs="Times New Roman"/>
          <w:sz w:val="24"/>
          <w:szCs w:val="24"/>
          <w:lang w:val="pl-PL"/>
        </w:rPr>
        <w:t>przy ul. T</w:t>
      </w:r>
      <w:r w:rsidR="003216DC" w:rsidRPr="00F1144B">
        <w:rPr>
          <w:rFonts w:ascii="Times New Roman" w:hAnsi="Times New Roman" w:cs="Times New Roman"/>
          <w:sz w:val="24"/>
          <w:szCs w:val="24"/>
          <w:lang w:val="pl-PL"/>
        </w:rPr>
        <w:t>ylnej 1</w:t>
      </w:r>
      <w:r w:rsidR="00672016" w:rsidRPr="00F1144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1144B">
        <w:rPr>
          <w:rFonts w:ascii="Times New Roman" w:hAnsi="Times New Roman" w:cs="Times New Roman"/>
          <w:sz w:val="24"/>
          <w:szCs w:val="24"/>
          <w:lang w:val="pl-PL"/>
        </w:rPr>
        <w:t>(zgodnie z dokonanym opomiarowaniem) na zasadach zawartych w niniejszej umowie</w:t>
      </w:r>
      <w:r w:rsidR="00EE4683" w:rsidRPr="00F1144B">
        <w:rPr>
          <w:rFonts w:ascii="Times New Roman" w:hAnsi="Times New Roman" w:cs="Times New Roman"/>
          <w:sz w:val="24"/>
          <w:szCs w:val="24"/>
          <w:lang w:val="pl-PL"/>
        </w:rPr>
        <w:t xml:space="preserve"> (dalej: Przedmiot Dzierżawy)</w:t>
      </w:r>
      <w:r w:rsidRPr="00F1144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698056C" w14:textId="2874751D" w:rsidR="00767A7B" w:rsidRPr="00F1144B" w:rsidRDefault="00AE5771" w:rsidP="00654C2A">
      <w:pPr>
        <w:pStyle w:val="Akapitzlist"/>
        <w:numPr>
          <w:ilvl w:val="0"/>
          <w:numId w:val="1"/>
        </w:numPr>
        <w:spacing w:line="276" w:lineRule="auto"/>
        <w:ind w:left="284" w:right="14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1144B">
        <w:rPr>
          <w:rFonts w:ascii="Times New Roman" w:hAnsi="Times New Roman" w:cs="Times New Roman"/>
          <w:color w:val="000000"/>
          <w:sz w:val="24"/>
          <w:szCs w:val="24"/>
          <w:lang w:val="pl-PL"/>
        </w:rPr>
        <w:t>Wynajmujący oddaje w najem Najemcy pomieszcze</w:t>
      </w:r>
      <w:r w:rsidR="00AF37F7" w:rsidRPr="00F1144B">
        <w:rPr>
          <w:rFonts w:ascii="Times New Roman" w:hAnsi="Times New Roman" w:cs="Times New Roman"/>
          <w:color w:val="000000"/>
          <w:sz w:val="24"/>
          <w:szCs w:val="24"/>
          <w:lang w:val="pl-PL"/>
        </w:rPr>
        <w:t>nia</w:t>
      </w:r>
      <w:r w:rsidRPr="00F11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o łącznej powierzchni </w:t>
      </w:r>
      <w:r w:rsidR="00521C0B" w:rsidRPr="00F1144B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 </w:t>
      </w:r>
      <w:r w:rsidR="003216DC" w:rsidRPr="00F1144B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313,27</w:t>
      </w:r>
      <w:r w:rsidR="00521C0B" w:rsidRPr="00F1144B">
        <w:rPr>
          <w:rFonts w:ascii="Times New Roman" w:hAnsi="Times New Roman"/>
          <w:b/>
          <w:color w:val="000000"/>
          <w:sz w:val="24"/>
          <w:lang w:val="pl-PL"/>
        </w:rPr>
        <w:t xml:space="preserve"> </w:t>
      </w:r>
      <w:r w:rsidRPr="00F1144B">
        <w:rPr>
          <w:rFonts w:ascii="Times New Roman" w:hAnsi="Times New Roman"/>
          <w:color w:val="000000"/>
          <w:sz w:val="24"/>
          <w:lang w:val="pl-PL"/>
        </w:rPr>
        <w:t>m</w:t>
      </w:r>
      <w:r w:rsidRPr="00F1144B">
        <w:rPr>
          <w:rFonts w:ascii="Times New Roman" w:hAnsi="Times New Roman"/>
          <w:color w:val="000000"/>
          <w:sz w:val="24"/>
          <w:vertAlign w:val="superscript"/>
          <w:lang w:val="pl-PL"/>
        </w:rPr>
        <w:t>2</w:t>
      </w:r>
      <w:r w:rsidRPr="00F11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62688E" w:rsidRPr="00F11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(zgodnie z dokonanym opomiarowaniem) </w:t>
      </w:r>
      <w:r w:rsidRPr="00F1144B">
        <w:rPr>
          <w:rFonts w:ascii="Times New Roman" w:hAnsi="Times New Roman" w:cs="Times New Roman"/>
          <w:color w:val="000000"/>
          <w:sz w:val="24"/>
          <w:szCs w:val="24"/>
          <w:lang w:val="pl-PL"/>
        </w:rPr>
        <w:t>wg załącznika nr</w:t>
      </w:r>
      <w:r w:rsidRPr="00F1144B">
        <w:rPr>
          <w:rFonts w:ascii="Times New Roman" w:hAnsi="Times New Roman" w:cs="Times New Roman"/>
          <w:color w:val="71757A"/>
          <w:sz w:val="24"/>
          <w:szCs w:val="24"/>
          <w:lang w:val="pl-PL"/>
        </w:rPr>
        <w:t xml:space="preserve"> </w:t>
      </w:r>
      <w:r w:rsidRPr="00F1144B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F11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do niniejszej umowy </w:t>
      </w:r>
      <w:r w:rsidR="00937481" w:rsidRPr="00F1144B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Pr="00F1144B">
        <w:rPr>
          <w:rFonts w:ascii="Times New Roman" w:hAnsi="Times New Roman" w:cs="Times New Roman"/>
          <w:color w:val="000000"/>
          <w:sz w:val="24"/>
          <w:szCs w:val="24"/>
          <w:lang w:val="pl-PL"/>
        </w:rPr>
        <w:t>w budynku</w:t>
      </w:r>
      <w:r w:rsidR="00FE5258" w:rsidRPr="00F11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warsztatowo-laboratoryjnym</w:t>
      </w:r>
      <w:r w:rsidRPr="00F11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„D"</w:t>
      </w:r>
      <w:r w:rsidRPr="00F1144B">
        <w:rPr>
          <w:rFonts w:ascii="Times New Roman" w:hAnsi="Times New Roman" w:cs="Times New Roman"/>
          <w:color w:val="71757A"/>
          <w:sz w:val="24"/>
          <w:szCs w:val="24"/>
          <w:lang w:val="pl-PL"/>
        </w:rPr>
        <w:t xml:space="preserve"> </w:t>
      </w:r>
      <w:r w:rsidR="0062099A" w:rsidRPr="00F1144B">
        <w:rPr>
          <w:rFonts w:ascii="Times New Roman" w:hAnsi="Times New Roman" w:cs="Times New Roman"/>
          <w:color w:val="71757A"/>
          <w:sz w:val="24"/>
          <w:szCs w:val="24"/>
          <w:lang w:val="pl-PL"/>
        </w:rPr>
        <w:t>–</w:t>
      </w:r>
      <w:r w:rsidR="003216DC" w:rsidRPr="00F1144B">
        <w:rPr>
          <w:rFonts w:ascii="Times New Roman" w:hAnsi="Times New Roman" w:cs="Times New Roman"/>
          <w:color w:val="71757A"/>
          <w:sz w:val="24"/>
          <w:szCs w:val="24"/>
          <w:lang w:val="pl-PL"/>
        </w:rPr>
        <w:t xml:space="preserve"> </w:t>
      </w:r>
      <w:r w:rsidRPr="00F11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przy ul. </w:t>
      </w:r>
      <w:r w:rsidR="003216DC" w:rsidRPr="00F1144B">
        <w:rPr>
          <w:rFonts w:ascii="Times New Roman" w:hAnsi="Times New Roman" w:cs="Times New Roman"/>
          <w:color w:val="000000"/>
          <w:sz w:val="24"/>
          <w:szCs w:val="24"/>
          <w:lang w:val="pl-PL"/>
        </w:rPr>
        <w:t>Tylnej 1</w:t>
      </w:r>
      <w:r w:rsidR="000031A2" w:rsidRPr="00F1144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(dalej: Przedmiot </w:t>
      </w:r>
      <w:r w:rsidR="000031A2" w:rsidRPr="00F1144B">
        <w:rPr>
          <w:rFonts w:ascii="Times New Roman" w:hAnsi="Times New Roman" w:cs="Times New Roman"/>
          <w:sz w:val="24"/>
          <w:szCs w:val="24"/>
          <w:lang w:val="pl-PL"/>
        </w:rPr>
        <w:t>Najmu)</w:t>
      </w:r>
      <w:r w:rsidR="0062099A" w:rsidRPr="00F1144B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0528D" w:rsidRPr="00F1144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42DADAC" w14:textId="54146F48" w:rsidR="00767A7B" w:rsidRDefault="00AE5771" w:rsidP="00654C2A">
      <w:pPr>
        <w:pStyle w:val="Akapitzlist"/>
        <w:numPr>
          <w:ilvl w:val="0"/>
          <w:numId w:val="1"/>
        </w:numPr>
        <w:spacing w:line="276" w:lineRule="auto"/>
        <w:ind w:left="284" w:right="14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67A7B">
        <w:rPr>
          <w:rFonts w:ascii="Times New Roman" w:hAnsi="Times New Roman" w:cs="Times New Roman"/>
          <w:sz w:val="24"/>
          <w:szCs w:val="24"/>
          <w:lang w:val="pl-PL"/>
        </w:rPr>
        <w:t xml:space="preserve">W Okresie Najmu Najemcy przysługiwać będzie wyłączne prawo do niezakłóconego korzystania z Przedmiotu Najmu. Najemca posiadać będzie stały dostęp do Przedmiotu Najmu, przez 7 (siedem) dni w tygodniu, 24 (dwadzieścia cztery) godziny na dobę. </w:t>
      </w:r>
      <w:r w:rsidRPr="00792ECB">
        <w:rPr>
          <w:rFonts w:ascii="Times New Roman" w:hAnsi="Times New Roman" w:cs="Times New Roman"/>
          <w:sz w:val="24"/>
          <w:szCs w:val="24"/>
          <w:lang w:val="pl-PL"/>
        </w:rPr>
        <w:t>Wynajmujący dołoży wszelkich starań, żeby zapewnić określone w Umowie warunki korzystania przez Najemcę z Przedmiotu Najmu</w:t>
      </w:r>
      <w:r w:rsidRPr="00767A7B">
        <w:rPr>
          <w:rFonts w:ascii="Times New Roman" w:hAnsi="Times New Roman" w:cs="Times New Roman"/>
          <w:sz w:val="24"/>
          <w:szCs w:val="24"/>
          <w:lang w:val="pl-PL"/>
        </w:rPr>
        <w:t xml:space="preserve">, niemniej jednak  Wynajmujący  nie  będzie  odpowiadał  za  zakłócenia  w  dostępie  do  </w:t>
      </w:r>
      <w:r>
        <w:rPr>
          <w:rFonts w:ascii="Times New Roman" w:hAnsi="Times New Roman" w:cs="Times New Roman"/>
          <w:sz w:val="24"/>
          <w:szCs w:val="24"/>
          <w:lang w:val="pl-PL"/>
        </w:rPr>
        <w:t>Przedmiotu Najmu</w:t>
      </w:r>
      <w:r w:rsidRPr="00767A7B">
        <w:rPr>
          <w:rFonts w:ascii="Times New Roman" w:hAnsi="Times New Roman" w:cs="Times New Roman"/>
          <w:sz w:val="24"/>
          <w:szCs w:val="24"/>
          <w:lang w:val="pl-PL"/>
        </w:rPr>
        <w:t xml:space="preserve"> spowodowane przyczynami, za które Wynajmujący nie ponosi odpowiedzialności</w:t>
      </w:r>
      <w:r w:rsidR="00482BD2">
        <w:rPr>
          <w:rFonts w:ascii="Times New Roman" w:hAnsi="Times New Roman" w:cs="Times New Roman"/>
          <w:sz w:val="24"/>
          <w:szCs w:val="24"/>
          <w:lang w:val="pl-PL"/>
        </w:rPr>
        <w:t>, ani też za pojazdy Najemcy (wraz  z ich ładunkiem) parkujące na terenie Wynajmującego.</w:t>
      </w:r>
    </w:p>
    <w:p w14:paraId="1828AF38" w14:textId="77777777" w:rsidR="00767A7B" w:rsidRDefault="00AE5771" w:rsidP="00654C2A">
      <w:pPr>
        <w:pStyle w:val="Akapitzlist"/>
        <w:numPr>
          <w:ilvl w:val="0"/>
          <w:numId w:val="1"/>
        </w:numPr>
        <w:spacing w:line="276" w:lineRule="auto"/>
        <w:ind w:left="284" w:right="14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183E">
        <w:rPr>
          <w:rFonts w:ascii="Times New Roman" w:hAnsi="Times New Roman" w:cs="Times New Roman"/>
          <w:sz w:val="24"/>
          <w:szCs w:val="24"/>
          <w:lang w:val="pl-PL"/>
        </w:rPr>
        <w:t xml:space="preserve">Wynajmującemu przysługuje prawo wstępu do </w:t>
      </w:r>
      <w:r w:rsidRPr="00767A7B">
        <w:rPr>
          <w:rFonts w:ascii="Times New Roman" w:hAnsi="Times New Roman" w:cs="Times New Roman"/>
          <w:sz w:val="24"/>
          <w:szCs w:val="24"/>
          <w:lang w:val="pl-PL"/>
        </w:rPr>
        <w:t>Przedmiotu Najmu w celu sprawdzenia stanu Przedmiotu Najmu w godzinach pracy Najemcy, w obecności przedstawiciela Najemcy oraz za uprzednią zgodą Najemcy, której Najemca nie odmówi bez uzasadnionego powodu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6EE8A16" w14:textId="77777777" w:rsidR="00767A7B" w:rsidRPr="00792ECB" w:rsidRDefault="00AE5771" w:rsidP="00654C2A">
      <w:pPr>
        <w:pStyle w:val="Akapitzlist"/>
        <w:numPr>
          <w:ilvl w:val="0"/>
          <w:numId w:val="1"/>
        </w:numPr>
        <w:spacing w:line="276" w:lineRule="auto"/>
        <w:ind w:left="284" w:right="14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2ECB">
        <w:rPr>
          <w:rFonts w:ascii="Times New Roman" w:hAnsi="Times New Roman" w:cs="Times New Roman"/>
          <w:sz w:val="24"/>
          <w:szCs w:val="24"/>
          <w:lang w:val="pl-PL"/>
        </w:rPr>
        <w:t xml:space="preserve">Wynajmującemu przysługuje również prawo wstępu do Przedmiotu Najmu w celu usunięcia wad, wykonania napraw lub  innych  prac,  których  wykonanie  należy  do  obowiązków Wynajmującego zgodnie z postanowieniami Umowy lub obowiązującymi przepisami prawa. </w:t>
      </w:r>
    </w:p>
    <w:p w14:paraId="43C2FFDB" w14:textId="792BE9B4" w:rsidR="00BD3BFD" w:rsidRPr="006D1771" w:rsidRDefault="00AE5771" w:rsidP="00654C2A">
      <w:pPr>
        <w:pStyle w:val="Akapitzlist"/>
        <w:numPr>
          <w:ilvl w:val="0"/>
          <w:numId w:val="1"/>
        </w:numPr>
        <w:spacing w:line="276" w:lineRule="auto"/>
        <w:ind w:left="284" w:right="14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67A7B">
        <w:rPr>
          <w:rFonts w:ascii="Times New Roman" w:hAnsi="Times New Roman" w:cs="Times New Roman"/>
          <w:sz w:val="24"/>
          <w:szCs w:val="24"/>
          <w:lang w:val="pl-PL"/>
        </w:rPr>
        <w:t xml:space="preserve">Najemca zobowiązuje się zapewnić dostęp do Przedmiotu Najmu </w:t>
      </w:r>
      <w:r w:rsidR="005D7B88">
        <w:rPr>
          <w:rFonts w:ascii="Times New Roman" w:hAnsi="Times New Roman" w:cs="Times New Roman"/>
          <w:sz w:val="24"/>
          <w:szCs w:val="24"/>
          <w:lang w:val="pl-PL"/>
        </w:rPr>
        <w:t xml:space="preserve">najpóźniej </w:t>
      </w:r>
      <w:r w:rsidRPr="00767A7B">
        <w:rPr>
          <w:rFonts w:ascii="Times New Roman" w:hAnsi="Times New Roman" w:cs="Times New Roman"/>
          <w:sz w:val="24"/>
          <w:szCs w:val="24"/>
          <w:lang w:val="pl-PL"/>
        </w:rPr>
        <w:t xml:space="preserve">w terminie 3 (trzy) </w:t>
      </w:r>
      <w:r>
        <w:rPr>
          <w:rFonts w:ascii="Times New Roman" w:hAnsi="Times New Roman" w:cs="Times New Roman"/>
          <w:sz w:val="24"/>
          <w:szCs w:val="24"/>
          <w:lang w:val="pl-PL"/>
        </w:rPr>
        <w:t>dni roboczych</w:t>
      </w:r>
      <w:r w:rsidRPr="00767A7B">
        <w:rPr>
          <w:rFonts w:ascii="Times New Roman" w:hAnsi="Times New Roman" w:cs="Times New Roman"/>
          <w:sz w:val="24"/>
          <w:szCs w:val="24"/>
          <w:lang w:val="pl-PL"/>
        </w:rPr>
        <w:t xml:space="preserve"> od otrzymania powiadomienia Wynajmującego o planowanym wstępie do </w:t>
      </w:r>
      <w:r>
        <w:rPr>
          <w:rFonts w:ascii="Times New Roman" w:hAnsi="Times New Roman" w:cs="Times New Roman"/>
          <w:sz w:val="24"/>
          <w:szCs w:val="24"/>
          <w:lang w:val="pl-PL"/>
        </w:rPr>
        <w:t>Przedmiot</w:t>
      </w:r>
      <w:r w:rsidRPr="00767A7B">
        <w:rPr>
          <w:rFonts w:ascii="Times New Roman" w:hAnsi="Times New Roman" w:cs="Times New Roman"/>
          <w:sz w:val="24"/>
          <w:szCs w:val="24"/>
          <w:lang w:val="pl-PL"/>
        </w:rPr>
        <w:t xml:space="preserve">u. </w:t>
      </w:r>
      <w:r w:rsidRPr="0068183E">
        <w:rPr>
          <w:rFonts w:ascii="Times New Roman" w:hAnsi="Times New Roman" w:cs="Times New Roman"/>
          <w:sz w:val="24"/>
          <w:szCs w:val="24"/>
          <w:lang w:val="pl-PL"/>
        </w:rPr>
        <w:t xml:space="preserve">W przypadku wystąpienia jakichkolwiek nagłych przypadków Najemca zobowiązuje się zapewnić </w:t>
      </w:r>
      <w:r w:rsidR="005D7B88">
        <w:rPr>
          <w:rFonts w:ascii="Times New Roman" w:hAnsi="Times New Roman" w:cs="Times New Roman"/>
          <w:sz w:val="24"/>
          <w:szCs w:val="24"/>
          <w:lang w:val="pl-PL"/>
        </w:rPr>
        <w:t xml:space="preserve">niezwłoczny </w:t>
      </w:r>
      <w:r w:rsidRPr="0068183E">
        <w:rPr>
          <w:rFonts w:ascii="Times New Roman" w:hAnsi="Times New Roman" w:cs="Times New Roman"/>
          <w:sz w:val="24"/>
          <w:szCs w:val="24"/>
          <w:lang w:val="pl-PL"/>
        </w:rPr>
        <w:t xml:space="preserve">dostęp do </w:t>
      </w:r>
      <w:r w:rsidR="006D1771" w:rsidRPr="0068183E">
        <w:rPr>
          <w:rFonts w:ascii="Times New Roman" w:hAnsi="Times New Roman" w:cs="Times New Roman"/>
          <w:sz w:val="24"/>
          <w:szCs w:val="24"/>
          <w:lang w:val="pl-PL"/>
        </w:rPr>
        <w:t>Przedmiotu Najmu</w:t>
      </w:r>
      <w:r w:rsidRPr="0068183E">
        <w:rPr>
          <w:rFonts w:ascii="Times New Roman" w:hAnsi="Times New Roman" w:cs="Times New Roman"/>
          <w:sz w:val="24"/>
          <w:szCs w:val="24"/>
          <w:lang w:val="pl-PL"/>
        </w:rPr>
        <w:t xml:space="preserve"> również w dniach wolnych od pracy</w:t>
      </w:r>
      <w:r w:rsidR="005D7B88">
        <w:rPr>
          <w:rFonts w:ascii="Times New Roman" w:hAnsi="Times New Roman" w:cs="Times New Roman"/>
          <w:sz w:val="24"/>
          <w:szCs w:val="24"/>
          <w:lang w:val="pl-PL"/>
        </w:rPr>
        <w:t xml:space="preserve"> (w tym celu w Portierni Wynajmującego przechowywany będzie dodatkowy zestaw kluczy dostępowych do pomieszczeń Najemcy)</w:t>
      </w:r>
      <w:r w:rsidRPr="0068183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6D1771">
        <w:rPr>
          <w:rFonts w:ascii="Times New Roman" w:hAnsi="Times New Roman" w:cs="Times New Roman"/>
          <w:sz w:val="24"/>
          <w:szCs w:val="24"/>
          <w:lang w:val="pl-PL"/>
        </w:rPr>
        <w:t xml:space="preserve">Strony zgodnie ustalają, że ujęty w </w:t>
      </w:r>
      <w:r w:rsidR="0040528D" w:rsidRPr="006D1771">
        <w:rPr>
          <w:rFonts w:ascii="Times New Roman" w:hAnsi="Times New Roman" w:cs="Times New Roman"/>
          <w:sz w:val="24"/>
          <w:szCs w:val="24"/>
          <w:lang w:val="pl-PL"/>
        </w:rPr>
        <w:t>załącznik</w:t>
      </w:r>
      <w:r w:rsidRPr="006D1771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40528D" w:rsidRPr="006D1771">
        <w:rPr>
          <w:rFonts w:ascii="Times New Roman" w:hAnsi="Times New Roman" w:cs="Times New Roman"/>
          <w:sz w:val="24"/>
          <w:szCs w:val="24"/>
          <w:lang w:val="pl-PL"/>
        </w:rPr>
        <w:t xml:space="preserve"> nr 1, korytarz o łącz</w:t>
      </w:r>
      <w:r w:rsidR="00672016" w:rsidRPr="006D1771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40528D" w:rsidRPr="006D1771">
        <w:rPr>
          <w:rFonts w:ascii="Times New Roman" w:hAnsi="Times New Roman" w:cs="Times New Roman"/>
          <w:sz w:val="24"/>
          <w:szCs w:val="24"/>
          <w:lang w:val="pl-PL"/>
        </w:rPr>
        <w:t>ej powierzchni 40,82 m</w:t>
      </w:r>
      <w:r w:rsidR="0040528D" w:rsidRPr="0068183E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40528D" w:rsidRPr="006D177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D1771">
        <w:rPr>
          <w:rFonts w:ascii="Times New Roman" w:hAnsi="Times New Roman" w:cs="Times New Roman"/>
          <w:sz w:val="24"/>
          <w:szCs w:val="24"/>
          <w:lang w:val="pl-PL"/>
        </w:rPr>
        <w:t xml:space="preserve">będzie powierzchnią </w:t>
      </w:r>
      <w:r w:rsidR="0040528D" w:rsidRPr="006D1771">
        <w:rPr>
          <w:rFonts w:ascii="Times New Roman" w:hAnsi="Times New Roman" w:cs="Times New Roman"/>
          <w:sz w:val="24"/>
          <w:szCs w:val="24"/>
          <w:lang w:val="pl-PL"/>
        </w:rPr>
        <w:t>współdzielon</w:t>
      </w:r>
      <w:r w:rsidR="00672016" w:rsidRPr="006D1771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6D1771">
        <w:rPr>
          <w:rFonts w:ascii="Times New Roman" w:hAnsi="Times New Roman" w:cs="Times New Roman"/>
          <w:sz w:val="24"/>
          <w:szCs w:val="24"/>
          <w:lang w:val="pl-PL"/>
        </w:rPr>
        <w:t xml:space="preserve"> i współużytkowan</w:t>
      </w:r>
      <w:r w:rsidR="00672016" w:rsidRPr="006D1771">
        <w:rPr>
          <w:rFonts w:ascii="Times New Roman" w:hAnsi="Times New Roman" w:cs="Times New Roman"/>
          <w:sz w:val="24"/>
          <w:szCs w:val="24"/>
          <w:lang w:val="pl-PL"/>
        </w:rPr>
        <w:t>ą</w:t>
      </w:r>
      <w:r w:rsidRPr="006D1771">
        <w:rPr>
          <w:rFonts w:ascii="Times New Roman" w:hAnsi="Times New Roman" w:cs="Times New Roman"/>
          <w:sz w:val="24"/>
          <w:szCs w:val="24"/>
          <w:lang w:val="pl-PL"/>
        </w:rPr>
        <w:t xml:space="preserve"> (dalej: Powierzchnia Wspólna)</w:t>
      </w:r>
      <w:r w:rsidR="0040528D" w:rsidRPr="006D1771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6D1771">
        <w:rPr>
          <w:rFonts w:ascii="Times New Roman" w:hAnsi="Times New Roman" w:cs="Times New Roman"/>
          <w:sz w:val="24"/>
          <w:szCs w:val="24"/>
          <w:lang w:val="pl-PL"/>
        </w:rPr>
        <w:t>W  ramach  czynszu  Najemcy  przysługuje  niewyłączne  prawo  do  korzystania  z Powierzchni Wspólnych</w:t>
      </w:r>
      <w:r w:rsidR="00E05D0E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0AD02DF" w14:textId="3C08A36D" w:rsidR="0062099A" w:rsidRPr="00E31B5B" w:rsidRDefault="00AE5771" w:rsidP="00792ECB">
      <w:pPr>
        <w:pStyle w:val="Akapitzlist"/>
        <w:numPr>
          <w:ilvl w:val="0"/>
          <w:numId w:val="1"/>
        </w:numPr>
        <w:spacing w:line="276" w:lineRule="auto"/>
        <w:ind w:left="284" w:right="14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8183E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Świadczenia dodatkowe i inne opłaty związane z eksploatacją przedmiotu </w:t>
      </w:r>
      <w:r w:rsidR="00CD67EB" w:rsidRPr="0068183E">
        <w:rPr>
          <w:rFonts w:ascii="Times New Roman" w:hAnsi="Times New Roman" w:cs="Times New Roman"/>
          <w:sz w:val="24"/>
          <w:szCs w:val="24"/>
          <w:lang w:val="pl-PL"/>
        </w:rPr>
        <w:t>dzierż</w:t>
      </w:r>
      <w:r w:rsidR="001025A4" w:rsidRPr="0068183E">
        <w:rPr>
          <w:rFonts w:ascii="Times New Roman" w:hAnsi="Times New Roman" w:cs="Times New Roman"/>
          <w:sz w:val="24"/>
          <w:szCs w:val="24"/>
          <w:lang w:val="pl-PL"/>
        </w:rPr>
        <w:t>awy/</w:t>
      </w:r>
      <w:r w:rsidRPr="0068183E">
        <w:rPr>
          <w:rFonts w:ascii="Times New Roman" w:hAnsi="Times New Roman" w:cs="Times New Roman"/>
          <w:sz w:val="24"/>
          <w:szCs w:val="24"/>
          <w:lang w:val="pl-PL"/>
        </w:rPr>
        <w:t xml:space="preserve">najmu, w szczególności koszty: energii elektrycznej, wody, gazu, co., wywozu śmieci, korzystania z biblioteki i bufetu strony określą w </w:t>
      </w:r>
      <w:r w:rsidR="009E7CF6" w:rsidRPr="0068183E">
        <w:rPr>
          <w:rFonts w:ascii="Times New Roman" w:hAnsi="Times New Roman" w:cs="Times New Roman"/>
          <w:sz w:val="24"/>
          <w:szCs w:val="24"/>
          <w:lang w:val="pl-PL"/>
        </w:rPr>
        <w:t>Porozumieniu do niniejszej</w:t>
      </w:r>
      <w:r w:rsidRPr="0068183E">
        <w:rPr>
          <w:rFonts w:ascii="Times New Roman" w:hAnsi="Times New Roman" w:cs="Times New Roman"/>
          <w:sz w:val="24"/>
          <w:szCs w:val="24"/>
          <w:lang w:val="pl-PL"/>
        </w:rPr>
        <w:t xml:space="preserve"> umow</w:t>
      </w:r>
      <w:r w:rsidR="009E7CF6" w:rsidRPr="0068183E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E31B5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6C27E7F" w14:textId="77777777" w:rsidR="003F528B" w:rsidRDefault="003F528B" w:rsidP="00654C2A">
      <w:pPr>
        <w:tabs>
          <w:tab w:val="decimal" w:pos="284"/>
        </w:tabs>
        <w:spacing w:line="276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51EE6A5" w14:textId="72EA6F73" w:rsidR="00695352" w:rsidRDefault="00AE5771" w:rsidP="00654C2A">
      <w:pPr>
        <w:tabs>
          <w:tab w:val="decimal" w:pos="284"/>
        </w:tabs>
        <w:spacing w:line="276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§3</w:t>
      </w:r>
    </w:p>
    <w:p w14:paraId="30EDA2F5" w14:textId="28E8D906" w:rsidR="00F213D7" w:rsidRPr="0068183E" w:rsidRDefault="00AE5771" w:rsidP="00654C2A">
      <w:pPr>
        <w:pStyle w:val="Akapitzlist"/>
        <w:numPr>
          <w:ilvl w:val="0"/>
          <w:numId w:val="9"/>
        </w:numPr>
        <w:tabs>
          <w:tab w:val="decimal" w:pos="284"/>
          <w:tab w:val="decimal" w:pos="567"/>
        </w:tabs>
        <w:spacing w:line="276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8E5466">
        <w:rPr>
          <w:rFonts w:ascii="Times New Roman" w:hAnsi="Times New Roman" w:cs="Times New Roman"/>
          <w:sz w:val="24"/>
          <w:szCs w:val="24"/>
          <w:lang w:val="pl-PL"/>
        </w:rPr>
        <w:t>Dzierżawca</w:t>
      </w:r>
      <w:r w:rsidRPr="008E5466">
        <w:rPr>
          <w:rFonts w:ascii="Times New Roman" w:hAnsi="Times New Roman" w:cs="Times New Roman"/>
          <w:color w:val="000000"/>
          <w:sz w:val="24"/>
          <w:szCs w:val="24"/>
          <w:lang w:val="pl-PL"/>
        </w:rPr>
        <w:t>/</w:t>
      </w:r>
      <w:r w:rsidR="00E9617C" w:rsidRPr="008E54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Najemca oświadcza, że przedmiotowy </w:t>
      </w:r>
      <w:r w:rsidRPr="008E54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grunt i </w:t>
      </w:r>
      <w:r w:rsidR="00E9617C" w:rsidRPr="008E5466">
        <w:rPr>
          <w:rFonts w:ascii="Times New Roman" w:hAnsi="Times New Roman" w:cs="Times New Roman"/>
          <w:color w:val="000000"/>
          <w:sz w:val="24"/>
          <w:szCs w:val="24"/>
          <w:lang w:val="pl-PL"/>
        </w:rPr>
        <w:t>lokal już użytkuje</w:t>
      </w:r>
      <w:r w:rsidR="0068183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68183E">
        <w:rPr>
          <w:rFonts w:ascii="Times New Roman" w:hAnsi="Times New Roman" w:cs="Times New Roman"/>
          <w:color w:val="000000"/>
          <w:sz w:val="24"/>
          <w:szCs w:val="24"/>
          <w:lang w:val="pl-PL"/>
        </w:rPr>
        <w:t>i s</w:t>
      </w:r>
      <w:r w:rsidR="00E9617C" w:rsidRPr="0068183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tan </w:t>
      </w:r>
      <w:proofErr w:type="spellStart"/>
      <w:r w:rsidR="00E9617C" w:rsidRPr="0068183E">
        <w:rPr>
          <w:rFonts w:ascii="Times New Roman" w:hAnsi="Times New Roman" w:cs="Times New Roman"/>
          <w:color w:val="000000"/>
          <w:sz w:val="24"/>
          <w:szCs w:val="24"/>
          <w:lang w:val="pl-PL"/>
        </w:rPr>
        <w:t>formalno</w:t>
      </w:r>
      <w:proofErr w:type="spellEnd"/>
      <w:r w:rsidR="00E9617C" w:rsidRPr="0068183E">
        <w:rPr>
          <w:rFonts w:ascii="Times New Roman" w:hAnsi="Times New Roman" w:cs="Times New Roman"/>
          <w:color w:val="71757A"/>
          <w:sz w:val="24"/>
          <w:szCs w:val="24"/>
          <w:lang w:val="pl-PL"/>
        </w:rPr>
        <w:t xml:space="preserve"> -</w:t>
      </w:r>
      <w:r w:rsidR="00E9617C" w:rsidRPr="0068183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prawny oraz techniczny </w:t>
      </w:r>
      <w:r w:rsidR="00542EA4" w:rsidRPr="0068183E">
        <w:rPr>
          <w:rFonts w:ascii="Times New Roman" w:hAnsi="Times New Roman" w:cs="Times New Roman"/>
          <w:color w:val="000000"/>
          <w:sz w:val="24"/>
          <w:szCs w:val="24"/>
          <w:lang w:val="pl-PL"/>
        </w:rPr>
        <w:t>P</w:t>
      </w:r>
      <w:r w:rsidR="00E9617C" w:rsidRPr="0068183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rzedmiotu </w:t>
      </w:r>
      <w:r w:rsidR="00542EA4" w:rsidRPr="0068183E">
        <w:rPr>
          <w:rFonts w:ascii="Times New Roman" w:hAnsi="Times New Roman" w:cs="Times New Roman"/>
          <w:sz w:val="24"/>
          <w:szCs w:val="24"/>
          <w:lang w:val="pl-PL"/>
        </w:rPr>
        <w:t>Najmu</w:t>
      </w:r>
      <w:r w:rsidR="00E9617C" w:rsidRPr="0068183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jest znany</w:t>
      </w:r>
      <w:r w:rsidR="009E700D" w:rsidRPr="0068183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Dzierżawcy/Najemcy</w:t>
      </w:r>
      <w:r w:rsidR="00E9617C" w:rsidRPr="0068183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542EA4" w:rsidRPr="0068183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75F5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20071F">
        <w:rPr>
          <w:rFonts w:ascii="Times New Roman" w:hAnsi="Times New Roman" w:cs="Times New Roman"/>
          <w:sz w:val="24"/>
          <w:szCs w:val="24"/>
          <w:lang w:val="pl-PL"/>
        </w:rPr>
        <w:t>przyjmuje to do wiadomości</w:t>
      </w:r>
      <w:r w:rsidR="00EC75F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23CF776" w14:textId="72BABD7A" w:rsidR="00695352" w:rsidRPr="004560E7" w:rsidRDefault="00AE5771" w:rsidP="00654C2A">
      <w:pPr>
        <w:pStyle w:val="Akapitzlist"/>
        <w:numPr>
          <w:ilvl w:val="0"/>
          <w:numId w:val="9"/>
        </w:numPr>
        <w:tabs>
          <w:tab w:val="decimal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 związku </w:t>
      </w:r>
      <w:r w:rsidR="00780B90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ust. 2 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powyż</w:t>
      </w:r>
      <w:r w:rsidR="00780B90">
        <w:rPr>
          <w:rFonts w:ascii="Times New Roman" w:hAnsi="Times New Roman" w:cs="Times New Roman"/>
          <w:color w:val="000000"/>
          <w:sz w:val="24"/>
          <w:szCs w:val="24"/>
          <w:lang w:val="pl-PL"/>
        </w:rPr>
        <w:t>ej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Strony niniejszej umowy odstępują od sporządzania protokołu zdawczo - odbiorczego.</w:t>
      </w:r>
    </w:p>
    <w:p w14:paraId="59429FC3" w14:textId="77777777" w:rsidR="00A0396A" w:rsidRPr="003F528B" w:rsidRDefault="00AE5771" w:rsidP="00A0396A">
      <w:pPr>
        <w:pStyle w:val="Akapitzlist"/>
        <w:numPr>
          <w:ilvl w:val="0"/>
          <w:numId w:val="9"/>
        </w:numPr>
        <w:tabs>
          <w:tab w:val="decimal" w:pos="284"/>
        </w:tabs>
        <w:spacing w:line="276" w:lineRule="auto"/>
        <w:ind w:left="284" w:hanging="284"/>
        <w:jc w:val="both"/>
        <w:rPr>
          <w:rFonts w:ascii="Times New Roman" w:hAnsi="Times New Roman"/>
          <w:color w:val="000000"/>
          <w:sz w:val="24"/>
          <w:lang w:val="pl-PL"/>
        </w:rPr>
      </w:pPr>
      <w:r w:rsidRPr="003F528B">
        <w:rPr>
          <w:rFonts w:ascii="Times New Roman" w:hAnsi="Times New Roman"/>
          <w:color w:val="000000"/>
          <w:sz w:val="24"/>
          <w:lang w:val="pl-PL"/>
        </w:rPr>
        <w:t xml:space="preserve">Za stan formalno-prawny oraz techniczny </w:t>
      </w:r>
      <w:r w:rsidR="00075BFA" w:rsidRPr="003F528B">
        <w:rPr>
          <w:rFonts w:ascii="Times New Roman" w:hAnsi="Times New Roman"/>
          <w:color w:val="000000"/>
          <w:sz w:val="24"/>
          <w:lang w:val="pl-PL"/>
        </w:rPr>
        <w:t>Przedmiotu Najmu i Przedmiotu Dzierżawy</w:t>
      </w:r>
      <w:r w:rsidRPr="003F528B">
        <w:rPr>
          <w:rFonts w:ascii="Times New Roman" w:hAnsi="Times New Roman"/>
          <w:color w:val="000000"/>
          <w:sz w:val="24"/>
          <w:lang w:val="pl-PL"/>
        </w:rPr>
        <w:t xml:space="preserve">, w tym przestrzeganie </w:t>
      </w:r>
      <w:r w:rsidR="00C31157" w:rsidRPr="003F528B">
        <w:rPr>
          <w:rFonts w:ascii="Times New Roman" w:hAnsi="Times New Roman"/>
          <w:color w:val="000000"/>
          <w:sz w:val="24"/>
          <w:lang w:val="pl-PL"/>
        </w:rPr>
        <w:t xml:space="preserve">wymogów </w:t>
      </w:r>
      <w:r w:rsidRPr="003F528B">
        <w:rPr>
          <w:rFonts w:ascii="Times New Roman" w:hAnsi="Times New Roman"/>
          <w:color w:val="000000"/>
          <w:sz w:val="24"/>
          <w:lang w:val="pl-PL"/>
        </w:rPr>
        <w:t>prawa budowlanego</w:t>
      </w:r>
      <w:r w:rsidR="00C31157" w:rsidRPr="003F528B">
        <w:rPr>
          <w:rFonts w:ascii="Times New Roman" w:hAnsi="Times New Roman"/>
          <w:color w:val="000000"/>
          <w:sz w:val="24"/>
          <w:lang w:val="pl-PL"/>
        </w:rPr>
        <w:t xml:space="preserve"> i</w:t>
      </w:r>
      <w:r w:rsidRPr="003F528B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672016" w:rsidRPr="003F528B">
        <w:rPr>
          <w:rFonts w:ascii="Times New Roman" w:hAnsi="Times New Roman"/>
          <w:color w:val="000000"/>
          <w:sz w:val="24"/>
          <w:lang w:val="pl-PL"/>
        </w:rPr>
        <w:t xml:space="preserve">innych </w:t>
      </w:r>
      <w:r w:rsidRPr="003F528B">
        <w:rPr>
          <w:rFonts w:ascii="Times New Roman" w:hAnsi="Times New Roman"/>
          <w:color w:val="000000"/>
          <w:sz w:val="24"/>
          <w:lang w:val="pl-PL"/>
        </w:rPr>
        <w:t xml:space="preserve">przepisów </w:t>
      </w:r>
      <w:r w:rsidR="00672016" w:rsidRPr="003F528B">
        <w:rPr>
          <w:rFonts w:ascii="Times New Roman" w:hAnsi="Times New Roman"/>
          <w:color w:val="000000"/>
          <w:sz w:val="24"/>
          <w:lang w:val="pl-PL"/>
        </w:rPr>
        <w:t>dotyczących użytkowanej nieruchomości</w:t>
      </w:r>
      <w:r w:rsidRPr="003F528B">
        <w:rPr>
          <w:rFonts w:ascii="Times New Roman" w:hAnsi="Times New Roman"/>
          <w:color w:val="000000"/>
          <w:sz w:val="24"/>
          <w:lang w:val="pl-PL"/>
        </w:rPr>
        <w:t xml:space="preserve"> oraz przeprowadzanie </w:t>
      </w:r>
      <w:r w:rsidR="00672016" w:rsidRPr="003F528B">
        <w:rPr>
          <w:rFonts w:ascii="Times New Roman" w:hAnsi="Times New Roman"/>
          <w:color w:val="000000"/>
          <w:sz w:val="24"/>
          <w:lang w:val="pl-PL"/>
        </w:rPr>
        <w:t>niezbędnych</w:t>
      </w:r>
      <w:r w:rsidRPr="003F528B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="0068183E" w:rsidRPr="003F528B">
        <w:rPr>
          <w:rFonts w:ascii="Times New Roman" w:hAnsi="Times New Roman"/>
          <w:color w:val="000000"/>
          <w:sz w:val="24"/>
          <w:lang w:val="pl-PL"/>
        </w:rPr>
        <w:t>przeglądów,</w:t>
      </w:r>
      <w:r w:rsidR="00075BFA" w:rsidRPr="003F528B">
        <w:rPr>
          <w:rFonts w:ascii="Times New Roman" w:hAnsi="Times New Roman"/>
          <w:color w:val="000000"/>
          <w:sz w:val="24"/>
          <w:lang w:val="pl-PL"/>
        </w:rPr>
        <w:t xml:space="preserve"> bieżących</w:t>
      </w:r>
      <w:r w:rsidR="0068183E" w:rsidRPr="003F528B">
        <w:rPr>
          <w:rFonts w:ascii="Times New Roman" w:hAnsi="Times New Roman"/>
          <w:color w:val="000000"/>
          <w:sz w:val="24"/>
          <w:lang w:val="pl-PL"/>
        </w:rPr>
        <w:t xml:space="preserve"> </w:t>
      </w:r>
      <w:r w:rsidRPr="003F528B">
        <w:rPr>
          <w:rFonts w:ascii="Times New Roman" w:hAnsi="Times New Roman"/>
          <w:color w:val="000000"/>
          <w:sz w:val="24"/>
          <w:lang w:val="pl-PL"/>
        </w:rPr>
        <w:t xml:space="preserve">napraw i konserwacji </w:t>
      </w:r>
      <w:r w:rsidR="009E700D" w:rsidRPr="003F528B">
        <w:rPr>
          <w:rFonts w:ascii="Times New Roman" w:hAnsi="Times New Roman"/>
          <w:color w:val="000000"/>
          <w:sz w:val="24"/>
          <w:lang w:val="pl-PL"/>
        </w:rPr>
        <w:t xml:space="preserve">prowadzących do utrzymania </w:t>
      </w:r>
      <w:r w:rsidR="00E231E9" w:rsidRPr="003F528B">
        <w:rPr>
          <w:rFonts w:ascii="Times New Roman" w:hAnsi="Times New Roman"/>
          <w:color w:val="000000"/>
          <w:sz w:val="24"/>
          <w:lang w:val="pl-PL"/>
        </w:rPr>
        <w:t>Przedmiotu Najmu</w:t>
      </w:r>
      <w:r w:rsidR="009E700D" w:rsidRPr="003F528B">
        <w:rPr>
          <w:rFonts w:ascii="Times New Roman" w:hAnsi="Times New Roman"/>
          <w:color w:val="000000"/>
          <w:sz w:val="24"/>
          <w:lang w:val="pl-PL"/>
        </w:rPr>
        <w:t xml:space="preserve"> w dobrym stanie technicznym </w:t>
      </w:r>
      <w:r w:rsidR="00075BFA" w:rsidRPr="003F528B">
        <w:rPr>
          <w:rFonts w:ascii="Times New Roman" w:hAnsi="Times New Roman"/>
          <w:color w:val="000000"/>
          <w:sz w:val="24"/>
          <w:lang w:val="pl-PL"/>
        </w:rPr>
        <w:t>rozumianym jako stan pozwalający na użytkowanie Przedmiotu Najmu i Przedmiotu Dzierżawy, pozostaje odpowiedzialny Wynajmujący</w:t>
      </w:r>
      <w:r w:rsidR="00B2405B" w:rsidRPr="003F528B">
        <w:rPr>
          <w:rFonts w:ascii="Times New Roman" w:hAnsi="Times New Roman"/>
          <w:color w:val="000000"/>
          <w:sz w:val="24"/>
          <w:lang w:val="pl-PL"/>
        </w:rPr>
        <w:t>.</w:t>
      </w:r>
      <w:r w:rsidR="00075BFA" w:rsidRPr="003F528B">
        <w:rPr>
          <w:rFonts w:ascii="Times New Roman" w:hAnsi="Times New Roman"/>
          <w:color w:val="000000"/>
          <w:sz w:val="24"/>
          <w:lang w:val="pl-PL"/>
        </w:rPr>
        <w:t xml:space="preserve"> Zakres napraw i konserwacji obejmuje elementy konstrukcyjne budynku, takie jak ściany, stropy, fundamenty, dach, elewacje, a także media doprowadzone do obszaru wynajmowanego</w:t>
      </w:r>
      <w:r w:rsidR="0012456E" w:rsidRPr="003F528B">
        <w:rPr>
          <w:rFonts w:ascii="Times New Roman" w:hAnsi="Times New Roman"/>
          <w:color w:val="000000"/>
          <w:sz w:val="24"/>
          <w:lang w:val="pl-PL"/>
        </w:rPr>
        <w:t xml:space="preserve"> zgodnie z §5 ust. 1</w:t>
      </w:r>
      <w:r w:rsidR="00075BFA" w:rsidRPr="003F528B">
        <w:rPr>
          <w:rFonts w:ascii="Times New Roman" w:hAnsi="Times New Roman"/>
          <w:color w:val="000000"/>
          <w:sz w:val="24"/>
          <w:lang w:val="pl-PL"/>
        </w:rPr>
        <w:t xml:space="preserve">. </w:t>
      </w:r>
    </w:p>
    <w:p w14:paraId="4A548568" w14:textId="176CF44C" w:rsidR="00A215EA" w:rsidRPr="00A0396A" w:rsidRDefault="00A215EA" w:rsidP="00E31B5B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7EE3E64" w14:textId="2446C732" w:rsidR="00695352" w:rsidRDefault="00AE5771" w:rsidP="00654C2A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§4</w:t>
      </w:r>
    </w:p>
    <w:p w14:paraId="21F37199" w14:textId="5698130F" w:rsidR="00E231E9" w:rsidRPr="00265AE7" w:rsidRDefault="00AE5771" w:rsidP="00654C2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E4683">
        <w:rPr>
          <w:rFonts w:ascii="Times New Roman" w:hAnsi="Times New Roman" w:cs="Times New Roman"/>
          <w:color w:val="000000"/>
          <w:sz w:val="24"/>
          <w:szCs w:val="24"/>
          <w:lang w:val="pl-PL"/>
        </w:rPr>
        <w:t>Za dzierżawę gruntu i wynajmowane pomieszczenia Dzierżawca/Najemca płacić będzie Wynajmującemu miesięczny czynsz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wyrażony w kwocie łącznej.</w:t>
      </w:r>
      <w:r w:rsidRPr="00EE468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2423BC" w:rsidRPr="00E231E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rok 2024 strony uzgadniają miesięczną stawkę czynszu w wysokości </w:t>
      </w:r>
      <w:r w:rsidR="00581AA7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……………</w:t>
      </w:r>
      <w:r w:rsidR="00BA77C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0A665B" w:rsidRPr="00E231E9">
        <w:rPr>
          <w:rFonts w:ascii="Times New Roman" w:hAnsi="Times New Roman" w:cs="Times New Roman"/>
          <w:color w:val="000000"/>
          <w:sz w:val="24"/>
          <w:szCs w:val="24"/>
          <w:lang w:val="pl-PL"/>
        </w:rPr>
        <w:t>(Słownie</w:t>
      </w:r>
      <w:r w:rsidR="000A665B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="000A665B" w:rsidRPr="00E231E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złotych </w:t>
      </w:r>
      <w:r w:rsidR="000A665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581AA7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…………………………………………….</w:t>
      </w:r>
      <w:r w:rsidR="000A665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581AA7">
        <w:rPr>
          <w:rFonts w:ascii="Times New Roman" w:hAnsi="Times New Roman" w:cs="Times New Roman"/>
          <w:color w:val="000000"/>
          <w:sz w:val="24"/>
          <w:szCs w:val="24"/>
          <w:lang w:val="pl-PL"/>
        </w:rPr>
        <w:t>..</w:t>
      </w:r>
      <w:r w:rsidR="000A665B" w:rsidRPr="00E231E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/100), </w:t>
      </w:r>
      <w:r w:rsidR="002423BC" w:rsidRPr="00B2405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netto plus podatek VAT (23% tj. </w:t>
      </w:r>
      <w:r w:rsidR="00581AA7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………………</w:t>
      </w:r>
      <w:r w:rsidR="00BA77C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r w:rsidR="002423BC" w:rsidRPr="00B2405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zł) </w:t>
      </w:r>
      <w:r w:rsidR="00265AE7" w:rsidRPr="00B2405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tj.</w:t>
      </w:r>
      <w:r w:rsidR="002423BC" w:rsidRPr="00B2405B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zł brutto</w:t>
      </w:r>
      <w:r w:rsidR="002423BC" w:rsidRPr="00E231E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(Słownie</w:t>
      </w:r>
      <w:r w:rsidR="00BA77C5">
        <w:rPr>
          <w:rFonts w:ascii="Times New Roman" w:hAnsi="Times New Roman" w:cs="Times New Roman"/>
          <w:color w:val="000000"/>
          <w:sz w:val="24"/>
          <w:szCs w:val="24"/>
          <w:lang w:val="pl-PL"/>
        </w:rPr>
        <w:t>:</w:t>
      </w:r>
      <w:r w:rsidR="002423BC" w:rsidRPr="00E231E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złotych </w:t>
      </w:r>
      <w:r w:rsidR="000A665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581AA7">
        <w:rPr>
          <w:rFonts w:ascii="Times New Roman" w:hAnsi="Times New Roman" w:cs="Times New Roman"/>
          <w:color w:val="000000"/>
          <w:sz w:val="24"/>
          <w:szCs w:val="24"/>
          <w:lang w:val="pl-PL"/>
        </w:rPr>
        <w:t>………………………</w:t>
      </w:r>
      <w:r w:rsidR="000A665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581AA7">
        <w:rPr>
          <w:rFonts w:ascii="Times New Roman" w:hAnsi="Times New Roman" w:cs="Times New Roman"/>
          <w:color w:val="000000"/>
          <w:sz w:val="24"/>
          <w:szCs w:val="24"/>
          <w:lang w:val="pl-PL"/>
        </w:rPr>
        <w:t>..</w:t>
      </w:r>
      <w:r w:rsidR="002423BC" w:rsidRPr="00E231E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/100), z uwzględnieniem zapisu </w:t>
      </w:r>
      <w:r w:rsidR="00265AE7">
        <w:rPr>
          <w:rFonts w:ascii="Times New Roman" w:hAnsi="Times New Roman" w:cs="Times New Roman"/>
          <w:color w:val="000000"/>
          <w:sz w:val="24"/>
          <w:szCs w:val="24"/>
          <w:lang w:val="pl-PL"/>
        </w:rPr>
        <w:t>ust. 2 oraz z zastrzeżeniem postanowień ust. 3.</w:t>
      </w:r>
      <w:r w:rsidR="000A665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7BEC6F39" w14:textId="56CAE3CF" w:rsidR="00EE4683" w:rsidRDefault="00AE5771" w:rsidP="00654C2A">
      <w:pPr>
        <w:numPr>
          <w:ilvl w:val="0"/>
          <w:numId w:val="3"/>
        </w:numPr>
        <w:tabs>
          <w:tab w:val="clear" w:pos="360"/>
          <w:tab w:val="decimal" w:pos="432"/>
        </w:tabs>
        <w:spacing w:line="276" w:lineRule="auto"/>
        <w:ind w:left="432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Stawka czynszu określona w ust. 1 powyżej obejmuje</w:t>
      </w:r>
      <w:r w:rsidR="00A362D3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podatek lokalny (od nieruchomości) od Przedmiotu Najmu i Przedmiotu Dzierżawy w wysokości proporcjonalnej do ich powierzchni, której dotyczy niniejsza Umowa.</w:t>
      </w:r>
    </w:p>
    <w:p w14:paraId="5BF9F8DC" w14:textId="118B16E4" w:rsidR="00F213D7" w:rsidRPr="004560E7" w:rsidRDefault="00AE5771" w:rsidP="00654C2A">
      <w:pPr>
        <w:numPr>
          <w:ilvl w:val="0"/>
          <w:numId w:val="3"/>
        </w:numPr>
        <w:tabs>
          <w:tab w:val="clear" w:pos="360"/>
          <w:tab w:val="decimal" w:pos="432"/>
        </w:tabs>
        <w:spacing w:line="276" w:lineRule="auto"/>
        <w:ind w:left="432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Za </w:t>
      </w:r>
      <w:r w:rsidR="008420D7"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dzierżawę gruntu i 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wynajmowane pomieszczenia </w:t>
      </w:r>
      <w:r w:rsidR="008420D7"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Dzierżawca/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Najemca płacić będzie Wynajmującemu </w:t>
      </w:r>
      <w:r w:rsidR="0062688E"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miesięczny 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czynsz </w:t>
      </w:r>
      <w:r w:rsidRPr="00BA77C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wg corocznie </w:t>
      </w:r>
      <w:r w:rsidR="00C257FD" w:rsidRPr="00BA77C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waloryzowanych</w:t>
      </w:r>
      <w:r w:rsidRPr="00BA77C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stawek</w:t>
      </w:r>
      <w:r w:rsidR="00B417A3" w:rsidRPr="00BA77C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tzn. </w:t>
      </w:r>
      <w:r w:rsidR="00C257FD" w:rsidRPr="00BA77C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koryg</w:t>
      </w:r>
      <w:r w:rsidR="00B417A3" w:rsidRPr="00BA77C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owanych co najmniej o wskaźnik inflacji wg </w:t>
      </w:r>
      <w:r w:rsidR="0062688E" w:rsidRPr="00BA77C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komunikatu </w:t>
      </w:r>
      <w:r w:rsidR="00B417A3" w:rsidRPr="00BA77C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GUS</w:t>
      </w:r>
      <w:r w:rsidR="0062688E" w:rsidRPr="00BA77C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za rok ubiegły</w:t>
      </w:r>
      <w:r w:rsidR="00E406CE" w:rsidRPr="00BA77C5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i </w:t>
      </w:r>
      <w:r w:rsidR="00E406CE" w:rsidRPr="00BA77C5">
        <w:rPr>
          <w:rFonts w:ascii="Times New Roman" w:hAnsi="Times New Roman" w:cs="Times New Roman"/>
          <w:b/>
          <w:bCs/>
          <w:sz w:val="24"/>
          <w:szCs w:val="24"/>
          <w:lang w:val="pl-PL"/>
        </w:rPr>
        <w:t>powiększony o ewentualny wzrost podatków lokalnych</w:t>
      </w:r>
      <w:r w:rsidR="00075BF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przy czym klauzula ta zastosowanie ma począwszy od stycznia 2025 roku. </w:t>
      </w:r>
    </w:p>
    <w:p w14:paraId="2D36B6D2" w14:textId="77777777" w:rsidR="000C0C72" w:rsidRDefault="00AE5771" w:rsidP="00654C2A">
      <w:pPr>
        <w:numPr>
          <w:ilvl w:val="0"/>
          <w:numId w:val="3"/>
        </w:numPr>
        <w:tabs>
          <w:tab w:val="clear" w:pos="360"/>
          <w:tab w:val="decimal" w:pos="432"/>
        </w:tabs>
        <w:spacing w:line="276" w:lineRule="auto"/>
        <w:ind w:left="432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C3347">
        <w:rPr>
          <w:rFonts w:ascii="Times New Roman" w:hAnsi="Times New Roman" w:cs="Times New Roman"/>
          <w:color w:val="000000"/>
          <w:sz w:val="24"/>
          <w:szCs w:val="24"/>
          <w:lang w:val="pl-PL"/>
        </w:rPr>
        <w:t>Strony ustalają, że w przypadku ustawowej zmiany przepisów ustalających wysokość stawki podatku VAT, cena brutto ulegnie zmianie, polegającej na dostosowaniu jej do aktualnie obowiązującej stawki podatku VAT.</w:t>
      </w:r>
    </w:p>
    <w:p w14:paraId="467096D1" w14:textId="5EF0BE85" w:rsidR="000C0C72" w:rsidRPr="000C0C72" w:rsidRDefault="00AE5771" w:rsidP="00654C2A">
      <w:pPr>
        <w:numPr>
          <w:ilvl w:val="0"/>
          <w:numId w:val="3"/>
        </w:numPr>
        <w:tabs>
          <w:tab w:val="clear" w:pos="360"/>
          <w:tab w:val="decimal" w:pos="432"/>
        </w:tabs>
        <w:spacing w:line="276" w:lineRule="auto"/>
        <w:ind w:left="432" w:hanging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C0C72">
        <w:rPr>
          <w:rFonts w:ascii="Times New Roman" w:hAnsi="Times New Roman" w:cs="Times New Roman"/>
          <w:color w:val="000000"/>
          <w:sz w:val="24"/>
          <w:szCs w:val="24"/>
          <w:lang w:val="pl-PL"/>
        </w:rPr>
        <w:t>Czynsz najmu jest płatny miesięcznie z góry na podstawie faktur VAT w terminie 15 dni od daty faktury</w:t>
      </w:r>
      <w:r w:rsidR="00265AE7">
        <w:rPr>
          <w:rFonts w:ascii="Times New Roman" w:hAnsi="Times New Roman" w:cs="Times New Roman"/>
          <w:color w:val="000000"/>
          <w:sz w:val="24"/>
          <w:szCs w:val="24"/>
          <w:lang w:val="pl-PL"/>
        </w:rPr>
        <w:t>, z zastrzeżeniem postanowień ust. 6 poniżej,</w:t>
      </w:r>
      <w:r w:rsidRPr="000C0C72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 rachunek Centrum Badań Molekularnych i Makromolekularnych Polskiej Akademii Nauk w BGK Oddział w Łodzi nr konta 16 1130 1163 0014 7147 3520 0007</w:t>
      </w:r>
      <w:r w:rsidR="00265A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, z zastrzeżeniem postanowień ust. </w:t>
      </w:r>
      <w:r w:rsidR="005D7B88">
        <w:rPr>
          <w:rFonts w:ascii="Times New Roman" w:hAnsi="Times New Roman" w:cs="Times New Roman"/>
          <w:color w:val="000000"/>
          <w:sz w:val="24"/>
          <w:szCs w:val="24"/>
          <w:lang w:val="pl-PL"/>
        </w:rPr>
        <w:t>7</w:t>
      </w:r>
      <w:r w:rsidR="00265A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poniżej</w:t>
      </w:r>
      <w:r w:rsidRPr="000C0C72">
        <w:rPr>
          <w:rFonts w:ascii="Times New Roman" w:hAnsi="Times New Roman" w:cs="Times New Roman"/>
          <w:color w:val="000000"/>
          <w:sz w:val="24"/>
          <w:szCs w:val="24"/>
          <w:lang w:val="pl-PL"/>
        </w:rPr>
        <w:t>. W razie zwłoki w płatności obowiązują odsetki ustawowe.</w:t>
      </w:r>
      <w:r w:rsidR="005D7B8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Zmiana ww. numeru rachunku bankowego nie będzie stanowiła zmiany niniejszej umowy.</w:t>
      </w:r>
    </w:p>
    <w:p w14:paraId="2AB9E2D9" w14:textId="77777777" w:rsidR="00A215EA" w:rsidRDefault="00A215EA" w:rsidP="008120A1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3DCE2CFB" w14:textId="278EC21F" w:rsidR="00695352" w:rsidRDefault="00AE5771" w:rsidP="008120A1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0E6178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§</w:t>
      </w:r>
      <w:r w:rsidR="0045381F" w:rsidRPr="000E6178"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</w:p>
    <w:p w14:paraId="37B507D9" w14:textId="5BAC41E6" w:rsidR="007F438B" w:rsidRPr="003F528B" w:rsidRDefault="00AE5771" w:rsidP="00654C2A">
      <w:pPr>
        <w:pStyle w:val="Akapitzlist"/>
        <w:numPr>
          <w:ilvl w:val="0"/>
          <w:numId w:val="8"/>
        </w:numPr>
        <w:tabs>
          <w:tab w:val="right" w:pos="9230"/>
        </w:tabs>
        <w:spacing w:line="276" w:lineRule="auto"/>
        <w:ind w:left="426"/>
        <w:jc w:val="both"/>
        <w:rPr>
          <w:rFonts w:ascii="Times New Roman" w:hAnsi="Times New Roman"/>
          <w:color w:val="000000"/>
          <w:sz w:val="24"/>
          <w:lang w:val="pl-PL"/>
        </w:rPr>
      </w:pPr>
      <w:r w:rsidRPr="0020071F">
        <w:rPr>
          <w:rFonts w:ascii="Times New Roman" w:hAnsi="Times New Roman"/>
          <w:color w:val="000000"/>
          <w:sz w:val="24"/>
          <w:lang w:val="pl-PL"/>
        </w:rPr>
        <w:t xml:space="preserve">Wynajmujący  będzie  odpowiedzialny  </w:t>
      </w:r>
      <w:r w:rsidR="0020071F">
        <w:rPr>
          <w:rFonts w:ascii="Times New Roman" w:hAnsi="Times New Roman"/>
          <w:color w:val="000000"/>
          <w:sz w:val="24"/>
          <w:lang w:val="pl-PL"/>
        </w:rPr>
        <w:t xml:space="preserve">za </w:t>
      </w:r>
      <w:r w:rsidRPr="003F528B">
        <w:rPr>
          <w:rFonts w:ascii="Times New Roman" w:hAnsi="Times New Roman"/>
          <w:color w:val="000000"/>
          <w:sz w:val="24"/>
          <w:lang w:val="pl-PL"/>
        </w:rPr>
        <w:t>wymiany  i  naprawy  w Powierzchniach  Wspólnych  Budynku,  a  w  odniesieniu  do  Przedmiotu Najmu  -  za  ogólne  instalacje mechaniczne, zasilania</w:t>
      </w:r>
      <w:r w:rsidR="000A665B" w:rsidRPr="003F528B">
        <w:rPr>
          <w:rFonts w:ascii="Times New Roman" w:hAnsi="Times New Roman"/>
          <w:color w:val="000000"/>
          <w:sz w:val="24"/>
          <w:lang w:val="pl-PL"/>
        </w:rPr>
        <w:t xml:space="preserve"> w prąd elektryczny</w:t>
      </w:r>
      <w:r w:rsidRPr="003F528B">
        <w:rPr>
          <w:rFonts w:ascii="Times New Roman" w:hAnsi="Times New Roman"/>
          <w:color w:val="000000"/>
          <w:sz w:val="24"/>
          <w:lang w:val="pl-PL"/>
        </w:rPr>
        <w:t>, ogrzewania, wentylacji</w:t>
      </w:r>
      <w:r w:rsidR="000A665B" w:rsidRPr="003F528B">
        <w:rPr>
          <w:rFonts w:ascii="Times New Roman" w:hAnsi="Times New Roman"/>
          <w:color w:val="000000"/>
          <w:sz w:val="24"/>
          <w:lang w:val="pl-PL"/>
        </w:rPr>
        <w:t xml:space="preserve">, </w:t>
      </w:r>
      <w:r w:rsidRPr="003F528B">
        <w:rPr>
          <w:rFonts w:ascii="Times New Roman" w:hAnsi="Times New Roman"/>
          <w:color w:val="000000"/>
          <w:sz w:val="24"/>
          <w:lang w:val="pl-PL"/>
        </w:rPr>
        <w:t>hydrauliczne</w:t>
      </w:r>
      <w:r w:rsidR="000A665B" w:rsidRPr="003F528B">
        <w:rPr>
          <w:rFonts w:ascii="Times New Roman" w:hAnsi="Times New Roman"/>
          <w:color w:val="000000"/>
          <w:sz w:val="24"/>
          <w:lang w:val="pl-PL"/>
        </w:rPr>
        <w:t xml:space="preserve"> oraz </w:t>
      </w:r>
      <w:r w:rsidRPr="003F528B">
        <w:rPr>
          <w:rFonts w:ascii="Times New Roman" w:hAnsi="Times New Roman"/>
          <w:color w:val="000000"/>
          <w:sz w:val="24"/>
          <w:lang w:val="pl-PL"/>
        </w:rPr>
        <w:t>sanitarne</w:t>
      </w:r>
      <w:r w:rsidR="007F438B" w:rsidRPr="003F528B">
        <w:rPr>
          <w:rFonts w:ascii="Times New Roman" w:hAnsi="Times New Roman"/>
          <w:color w:val="000000"/>
          <w:sz w:val="24"/>
          <w:lang w:val="pl-PL"/>
        </w:rPr>
        <w:t xml:space="preserve"> wyłącznie w następującym zakresie: </w:t>
      </w:r>
    </w:p>
    <w:p w14:paraId="005C82D6" w14:textId="44BAB32F" w:rsidR="007F438B" w:rsidRPr="00E31B5B" w:rsidRDefault="007F438B" w:rsidP="0020071F">
      <w:pPr>
        <w:numPr>
          <w:ilvl w:val="0"/>
          <w:numId w:val="42"/>
        </w:numPr>
        <w:tabs>
          <w:tab w:val="clear" w:pos="817"/>
          <w:tab w:val="num" w:pos="709"/>
        </w:tabs>
        <w:spacing w:line="276" w:lineRule="auto"/>
        <w:ind w:left="709" w:hanging="284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31B5B">
        <w:rPr>
          <w:rFonts w:ascii="Times New Roman" w:hAnsi="Times New Roman" w:cs="Times New Roman"/>
          <w:sz w:val="24"/>
          <w:szCs w:val="24"/>
          <w:lang w:val="pl-PL"/>
        </w:rPr>
        <w:t>instalacji elektrycznej – zasilającej Lokal – WLZ – na odcinku od złącza kablowego Budynku do tablicy rozdzielczej pionów właściwej dla Lokalu,</w:t>
      </w:r>
    </w:p>
    <w:p w14:paraId="78140D27" w14:textId="6A7A2412" w:rsidR="007F438B" w:rsidRPr="00E31B5B" w:rsidRDefault="007F438B" w:rsidP="0020071F">
      <w:pPr>
        <w:numPr>
          <w:ilvl w:val="0"/>
          <w:numId w:val="42"/>
        </w:numPr>
        <w:tabs>
          <w:tab w:val="clear" w:pos="817"/>
          <w:tab w:val="num" w:pos="709"/>
        </w:tabs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1B5B">
        <w:rPr>
          <w:rFonts w:ascii="Times New Roman" w:hAnsi="Times New Roman" w:cs="Times New Roman"/>
          <w:sz w:val="24"/>
          <w:szCs w:val="24"/>
          <w:lang w:val="pl-PL"/>
        </w:rPr>
        <w:t>instalacji wodociągowej (zimnej wody) – na odcinku od licznika głównego Budynku do pionu wodociągowego zasilającego Lokal,</w:t>
      </w:r>
    </w:p>
    <w:p w14:paraId="344980F7" w14:textId="2631F48E" w:rsidR="007F438B" w:rsidRPr="00E31B5B" w:rsidRDefault="007F438B" w:rsidP="0020071F">
      <w:pPr>
        <w:numPr>
          <w:ilvl w:val="0"/>
          <w:numId w:val="42"/>
        </w:numPr>
        <w:tabs>
          <w:tab w:val="clear" w:pos="817"/>
          <w:tab w:val="num" w:pos="709"/>
        </w:tabs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1B5B">
        <w:rPr>
          <w:rFonts w:ascii="Times New Roman" w:hAnsi="Times New Roman" w:cs="Times New Roman"/>
          <w:sz w:val="24"/>
          <w:szCs w:val="24"/>
          <w:lang w:val="pl-PL"/>
        </w:rPr>
        <w:t>instalacji kanalizacyjnej – na odcinku od kolektora ściekowego właściwego dla Budynku do pionu kanalizacyjnego właściwego dla Lokalu,</w:t>
      </w:r>
    </w:p>
    <w:p w14:paraId="02E545E5" w14:textId="56782319" w:rsidR="007F438B" w:rsidRPr="00E31B5B" w:rsidRDefault="007F438B" w:rsidP="0020071F">
      <w:pPr>
        <w:numPr>
          <w:ilvl w:val="0"/>
          <w:numId w:val="42"/>
        </w:numPr>
        <w:tabs>
          <w:tab w:val="clear" w:pos="817"/>
          <w:tab w:val="num" w:pos="709"/>
        </w:tabs>
        <w:spacing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1B5B">
        <w:rPr>
          <w:rFonts w:ascii="Times New Roman" w:hAnsi="Times New Roman" w:cs="Times New Roman"/>
          <w:sz w:val="24"/>
          <w:szCs w:val="24"/>
          <w:lang w:val="pl-PL"/>
        </w:rPr>
        <w:t>instalacji centralnego ogrzewania - na odcinku od głównego węzła cieplnego Budynku do ścian zewnętrznych (granic) Lokalu.</w:t>
      </w:r>
    </w:p>
    <w:p w14:paraId="5734B061" w14:textId="223206A1" w:rsidR="006D1771" w:rsidRPr="00E31B5B" w:rsidRDefault="006D1771" w:rsidP="00E31B5B">
      <w:pPr>
        <w:pStyle w:val="Akapitzlist"/>
        <w:tabs>
          <w:tab w:val="right" w:pos="9230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6BB2CCB9" w14:textId="77777777" w:rsidR="004044C1" w:rsidRPr="00E31B5B" w:rsidRDefault="004044C1" w:rsidP="0020071F">
      <w:pPr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1B5B">
        <w:rPr>
          <w:rFonts w:ascii="Times New Roman" w:hAnsi="Times New Roman" w:cs="Times New Roman"/>
          <w:sz w:val="24"/>
          <w:szCs w:val="24"/>
          <w:lang w:val="pl-PL"/>
        </w:rPr>
        <w:t>Najemca ma obowiązek:</w:t>
      </w:r>
    </w:p>
    <w:p w14:paraId="7C77AC4A" w14:textId="77777777" w:rsidR="00B51915" w:rsidRPr="00E31B5B" w:rsidRDefault="004044C1" w:rsidP="0020071F">
      <w:pPr>
        <w:numPr>
          <w:ilvl w:val="0"/>
          <w:numId w:val="44"/>
        </w:numPr>
        <w:tabs>
          <w:tab w:val="clear" w:pos="817"/>
          <w:tab w:val="num" w:pos="284"/>
          <w:tab w:val="num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1B5B">
        <w:rPr>
          <w:rFonts w:ascii="Times New Roman" w:hAnsi="Times New Roman" w:cs="Times New Roman"/>
          <w:sz w:val="24"/>
          <w:szCs w:val="24"/>
          <w:lang w:val="pl-PL"/>
        </w:rPr>
        <w:t xml:space="preserve">utrzymywania w należytym stanie technicznym, sanitarnym i estetycznym Przedmiot Najmu i wszelkich jego instalacji, </w:t>
      </w:r>
    </w:p>
    <w:p w14:paraId="3D6F7989" w14:textId="1C1C15A9" w:rsidR="004044C1" w:rsidRPr="00E31B5B" w:rsidRDefault="004044C1" w:rsidP="0020071F">
      <w:pPr>
        <w:numPr>
          <w:ilvl w:val="0"/>
          <w:numId w:val="44"/>
        </w:numPr>
        <w:tabs>
          <w:tab w:val="clear" w:pos="817"/>
          <w:tab w:val="num" w:pos="284"/>
          <w:tab w:val="num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1B5B">
        <w:rPr>
          <w:rFonts w:ascii="Times New Roman" w:hAnsi="Times New Roman" w:cs="Times New Roman"/>
          <w:sz w:val="24"/>
          <w:szCs w:val="24"/>
          <w:lang w:val="pl-PL"/>
        </w:rPr>
        <w:t xml:space="preserve">zabezpieczenia Przedmiotu Najmu w zakresie ochrony przeciwpożarowej, spełnienia wymogów stawianych przez Państwową Inspekcję Pracy i inne urzędy w związku z określonym rodzajem prowadzonej przez siebie działalności – we własnym zakresie i na własny koszt. Najemca niniejszym oświadcza, że ponosi pełną odpowiedzialność za jakąkolwiek szkodę powstałą w związku z niedopełnieniem obowiązków, o których mowa wyżej, </w:t>
      </w:r>
    </w:p>
    <w:p w14:paraId="78965029" w14:textId="04C9481B" w:rsidR="004044C1" w:rsidRPr="00E31B5B" w:rsidRDefault="004044C1" w:rsidP="0020071F">
      <w:pPr>
        <w:numPr>
          <w:ilvl w:val="0"/>
          <w:numId w:val="44"/>
        </w:numPr>
        <w:tabs>
          <w:tab w:val="clear" w:pos="817"/>
          <w:tab w:val="num" w:pos="284"/>
          <w:tab w:val="num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1B5B">
        <w:rPr>
          <w:rFonts w:ascii="Times New Roman" w:hAnsi="Times New Roman" w:cs="Times New Roman"/>
          <w:sz w:val="24"/>
          <w:szCs w:val="24"/>
          <w:lang w:val="pl-PL"/>
        </w:rPr>
        <w:t>dokonywania na własny koszt i własnym staraniem wszelkich remontów, konserwacji i napraw wszystkich instalacji</w:t>
      </w:r>
      <w:r w:rsidR="005D030D">
        <w:rPr>
          <w:rFonts w:ascii="Times New Roman" w:hAnsi="Times New Roman" w:cs="Times New Roman"/>
          <w:sz w:val="24"/>
          <w:szCs w:val="24"/>
          <w:lang w:val="pl-PL"/>
        </w:rPr>
        <w:t xml:space="preserve"> oraz adaptacji</w:t>
      </w:r>
      <w:r w:rsidRPr="00E31B5B">
        <w:rPr>
          <w:rFonts w:ascii="Times New Roman" w:hAnsi="Times New Roman" w:cs="Times New Roman"/>
          <w:sz w:val="24"/>
          <w:szCs w:val="24"/>
          <w:lang w:val="pl-PL"/>
        </w:rPr>
        <w:t xml:space="preserve"> i urządzeń znajdujących się w</w:t>
      </w:r>
      <w:r w:rsidR="00F53B95">
        <w:rPr>
          <w:rFonts w:ascii="Times New Roman" w:hAnsi="Times New Roman" w:cs="Times New Roman"/>
          <w:sz w:val="24"/>
          <w:szCs w:val="24"/>
          <w:lang w:val="pl-PL"/>
        </w:rPr>
        <w:t xml:space="preserve"> Przedmiocie Najmu, które są wykorzystywane przez Najemcę,</w:t>
      </w:r>
      <w:r w:rsidRPr="00E31B5B">
        <w:rPr>
          <w:rFonts w:ascii="Times New Roman" w:hAnsi="Times New Roman" w:cs="Times New Roman"/>
          <w:sz w:val="24"/>
          <w:szCs w:val="24"/>
          <w:lang w:val="pl-PL"/>
        </w:rPr>
        <w:t xml:space="preserve"> w tym zaadaptowanych, bądź wykonanych przez siebie przez cały okres </w:t>
      </w:r>
      <w:r w:rsidR="00214908">
        <w:rPr>
          <w:rFonts w:ascii="Times New Roman" w:hAnsi="Times New Roman" w:cs="Times New Roman"/>
          <w:sz w:val="24"/>
          <w:szCs w:val="24"/>
          <w:lang w:val="pl-PL"/>
        </w:rPr>
        <w:t>najmu</w:t>
      </w:r>
      <w:r w:rsidRPr="00E31B5B">
        <w:rPr>
          <w:rFonts w:ascii="Times New Roman" w:hAnsi="Times New Roman" w:cs="Times New Roman"/>
          <w:sz w:val="24"/>
          <w:szCs w:val="24"/>
          <w:lang w:val="pl-PL"/>
        </w:rPr>
        <w:t>, z zastrzeżeniem ust. 1 powyżej</w:t>
      </w:r>
      <w:r w:rsidR="0021490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026C85">
        <w:rPr>
          <w:rFonts w:ascii="Times New Roman" w:hAnsi="Times New Roman" w:cs="Times New Roman"/>
          <w:sz w:val="24"/>
          <w:szCs w:val="24"/>
          <w:lang w:val="pl-PL"/>
        </w:rPr>
        <w:t>Obowiązek, o którym mowa w zdaniu powyżej</w:t>
      </w:r>
      <w:r w:rsidR="004C6A2A">
        <w:rPr>
          <w:rFonts w:ascii="Times New Roman" w:hAnsi="Times New Roman" w:cs="Times New Roman"/>
          <w:sz w:val="24"/>
          <w:szCs w:val="24"/>
          <w:lang w:val="pl-PL"/>
        </w:rPr>
        <w:t xml:space="preserve"> dotyczy </w:t>
      </w:r>
      <w:r w:rsidR="00F53B95">
        <w:rPr>
          <w:rFonts w:ascii="Times New Roman" w:hAnsi="Times New Roman" w:cs="Times New Roman"/>
          <w:sz w:val="24"/>
          <w:szCs w:val="24"/>
          <w:lang w:val="pl-PL"/>
        </w:rPr>
        <w:t xml:space="preserve"> napraw, konserwacj</w:t>
      </w:r>
      <w:r w:rsidR="004C6A2A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F53B95">
        <w:rPr>
          <w:rFonts w:ascii="Times New Roman" w:hAnsi="Times New Roman" w:cs="Times New Roman"/>
          <w:sz w:val="24"/>
          <w:szCs w:val="24"/>
          <w:lang w:val="pl-PL"/>
        </w:rPr>
        <w:t xml:space="preserve"> i remont</w:t>
      </w:r>
      <w:r w:rsidR="004C6A2A">
        <w:rPr>
          <w:rFonts w:ascii="Times New Roman" w:hAnsi="Times New Roman" w:cs="Times New Roman"/>
          <w:sz w:val="24"/>
          <w:szCs w:val="24"/>
          <w:lang w:val="pl-PL"/>
        </w:rPr>
        <w:t>ów</w:t>
      </w:r>
      <w:r w:rsidR="00F53B95">
        <w:rPr>
          <w:rFonts w:ascii="Times New Roman" w:hAnsi="Times New Roman" w:cs="Times New Roman"/>
          <w:sz w:val="24"/>
          <w:szCs w:val="24"/>
          <w:lang w:val="pl-PL"/>
        </w:rPr>
        <w:t xml:space="preserve"> wynikają</w:t>
      </w:r>
      <w:r w:rsidR="007C38A6">
        <w:rPr>
          <w:rFonts w:ascii="Times New Roman" w:hAnsi="Times New Roman" w:cs="Times New Roman"/>
          <w:sz w:val="24"/>
          <w:szCs w:val="24"/>
          <w:lang w:val="pl-PL"/>
        </w:rPr>
        <w:t>cych</w:t>
      </w:r>
      <w:r w:rsidR="00F53B95">
        <w:rPr>
          <w:rFonts w:ascii="Times New Roman" w:hAnsi="Times New Roman" w:cs="Times New Roman"/>
          <w:sz w:val="24"/>
          <w:szCs w:val="24"/>
          <w:lang w:val="pl-PL"/>
        </w:rPr>
        <w:t xml:space="preserve"> z użytkowania i działalności Najemcy</w:t>
      </w:r>
      <w:r w:rsidRPr="00E31B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98E3B77" w14:textId="28663852" w:rsidR="004044C1" w:rsidRPr="00E31B5B" w:rsidRDefault="004044C1" w:rsidP="0020071F">
      <w:pPr>
        <w:tabs>
          <w:tab w:val="num" w:pos="284"/>
        </w:tabs>
        <w:autoSpaceDE w:val="0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1B5B">
        <w:rPr>
          <w:rFonts w:ascii="Times New Roman" w:hAnsi="Times New Roman" w:cs="Times New Roman"/>
          <w:sz w:val="24"/>
          <w:szCs w:val="24"/>
          <w:lang w:val="pl-PL"/>
        </w:rPr>
        <w:t xml:space="preserve">     W przypadku nienależytego wykonywania przez Najemcę obowiązków, o których mowa powyżej związanych z naprawą i konserwacją Przedmiotu Najmu, Wynajmujący zawiadomi Najemcę o powyższym, umożliwiając Najemcy podjęcie odpowiednich środków zaradczych w celu usunięcia stwierdzonych naruszeń, we wskazanym w wezwaniu terminie. Jeżeli po wyznaczonym terminie Najemca nie wykonana obciążających jego prac naprawczych i konserwacyjnych Przedmiotu Najmu, Wynajmujący podejmie, na koszt i ryzyko Najemcy, wszelkie działania, mające na celu usunięcie stwierdzonych naruszeń.</w:t>
      </w:r>
    </w:p>
    <w:p w14:paraId="1D6ECD36" w14:textId="0A290D75" w:rsidR="004044C1" w:rsidRPr="00E31B5B" w:rsidRDefault="004044C1" w:rsidP="0020071F">
      <w:pPr>
        <w:numPr>
          <w:ilvl w:val="0"/>
          <w:numId w:val="44"/>
        </w:numPr>
        <w:tabs>
          <w:tab w:val="clear" w:pos="817"/>
          <w:tab w:val="num" w:pos="284"/>
          <w:tab w:val="num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1B5B">
        <w:rPr>
          <w:rFonts w:ascii="Times New Roman" w:hAnsi="Times New Roman" w:cs="Times New Roman"/>
          <w:sz w:val="24"/>
          <w:szCs w:val="24"/>
          <w:lang w:val="pl-PL"/>
        </w:rPr>
        <w:t xml:space="preserve">niezwłocznego zawiadomienia Wynajmującego o wszelkich nadzwyczajnych lub potencjalnie groźnych zdarzeniach, w tym w szczególności awariach lub usterkach </w:t>
      </w:r>
      <w:proofErr w:type="spellStart"/>
      <w:r w:rsidRPr="00E31B5B">
        <w:rPr>
          <w:rFonts w:ascii="Times New Roman" w:hAnsi="Times New Roman" w:cs="Times New Roman"/>
          <w:sz w:val="24"/>
          <w:szCs w:val="24"/>
          <w:lang w:val="pl-PL"/>
        </w:rPr>
        <w:t>zaszłych</w:t>
      </w:r>
      <w:proofErr w:type="spellEnd"/>
      <w:r w:rsidRPr="00E31B5B">
        <w:rPr>
          <w:rFonts w:ascii="Times New Roman" w:hAnsi="Times New Roman" w:cs="Times New Roman"/>
          <w:sz w:val="24"/>
          <w:szCs w:val="24"/>
          <w:lang w:val="pl-PL"/>
        </w:rPr>
        <w:t xml:space="preserve"> w Przedmiocie Najmu, nawet jeśli nie spowodowały one widocznych szkód</w:t>
      </w:r>
    </w:p>
    <w:p w14:paraId="193F603C" w14:textId="165ED073" w:rsidR="004044C1" w:rsidRPr="00E31B5B" w:rsidRDefault="004044C1" w:rsidP="0020071F">
      <w:pPr>
        <w:numPr>
          <w:ilvl w:val="0"/>
          <w:numId w:val="44"/>
        </w:numPr>
        <w:tabs>
          <w:tab w:val="clear" w:pos="817"/>
          <w:tab w:val="num" w:pos="284"/>
          <w:tab w:val="num" w:pos="567"/>
        </w:tabs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1B5B">
        <w:rPr>
          <w:rFonts w:ascii="Times New Roman" w:hAnsi="Times New Roman" w:cs="Times New Roman"/>
          <w:sz w:val="24"/>
          <w:szCs w:val="24"/>
          <w:lang w:val="pl-PL"/>
        </w:rPr>
        <w:t>wykonywania</w:t>
      </w:r>
      <w:r w:rsidR="00B51915" w:rsidRPr="00E31B5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31B5B">
        <w:rPr>
          <w:rFonts w:ascii="Times New Roman" w:hAnsi="Times New Roman" w:cs="Times New Roman"/>
          <w:sz w:val="24"/>
          <w:szCs w:val="24"/>
          <w:lang w:val="pl-PL"/>
        </w:rPr>
        <w:t xml:space="preserve">wszelkich adaptacji bądź nowych instalacji w Przedmiocie Najmu wyłącznie przez wykonawców posiadających stosowne uprawnienia oraz niezwłocznego dostarczenia Wynajmującemu powykonawczych protokołów odbioru niniejszych prac, </w:t>
      </w:r>
    </w:p>
    <w:p w14:paraId="2AAF7282" w14:textId="12466CD3" w:rsidR="004044C1" w:rsidRPr="00E31B5B" w:rsidRDefault="004044C1" w:rsidP="0020071F">
      <w:pPr>
        <w:pStyle w:val="Tekstpodstawowywcity2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31B5B">
        <w:rPr>
          <w:rFonts w:ascii="Times New Roman" w:hAnsi="Times New Roman" w:cs="Times New Roman"/>
          <w:sz w:val="24"/>
          <w:szCs w:val="24"/>
          <w:lang w:val="pl-PL"/>
        </w:rPr>
        <w:t>Najemca niniejszym oświadcza, że ponosi pełną odpowiedzialność, w tym materialną, za wszelkie szkody wyrządzone Wynajmujące</w:t>
      </w:r>
      <w:r w:rsidR="006F652C">
        <w:rPr>
          <w:rFonts w:ascii="Times New Roman" w:hAnsi="Times New Roman" w:cs="Times New Roman"/>
          <w:sz w:val="24"/>
          <w:szCs w:val="24"/>
          <w:lang w:val="pl-PL"/>
        </w:rPr>
        <w:t>mu</w:t>
      </w:r>
      <w:r w:rsidRPr="00E31B5B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B51915" w:rsidRPr="00E31B5B">
        <w:rPr>
          <w:rFonts w:ascii="Times New Roman" w:hAnsi="Times New Roman" w:cs="Times New Roman"/>
          <w:sz w:val="24"/>
          <w:szCs w:val="24"/>
          <w:lang w:val="pl-PL"/>
        </w:rPr>
        <w:t xml:space="preserve"> Przedmiocie Najmu</w:t>
      </w:r>
      <w:r w:rsidR="006F652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D840A21" w14:textId="5936E9AD" w:rsidR="006D1771" w:rsidRPr="006D1771" w:rsidRDefault="00AE5771" w:rsidP="00654C2A">
      <w:pPr>
        <w:pStyle w:val="Akapitzlist"/>
        <w:numPr>
          <w:ilvl w:val="0"/>
          <w:numId w:val="8"/>
        </w:numPr>
        <w:tabs>
          <w:tab w:val="right" w:pos="9230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D1771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W przypadku wystąpienia awarii instalacji lub urządzeń technicznych, których naprawa </w:t>
      </w:r>
    </w:p>
    <w:p w14:paraId="416A7FAE" w14:textId="4ABC6653" w:rsidR="006D1771" w:rsidRPr="006D1771" w:rsidRDefault="00AE5771" w:rsidP="00654C2A">
      <w:pPr>
        <w:pStyle w:val="Akapitzlist"/>
        <w:tabs>
          <w:tab w:val="right" w:pos="9230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D177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następuje  na  koszt  Wynajmującego,  Najemca  zobowiązany  jest  niezwłocznie  powiadomić Wynajmującego o wystąpieniu awarii celem wykonania przez Wynajmującego stosownych prac naprawczych lub podjęcia innych koniecznych działań. </w:t>
      </w:r>
    </w:p>
    <w:p w14:paraId="14C39D7B" w14:textId="0AFB2B95" w:rsidR="006D1771" w:rsidRPr="00466608" w:rsidRDefault="00AE5771" w:rsidP="00654C2A">
      <w:pPr>
        <w:pStyle w:val="Akapitzlist"/>
        <w:numPr>
          <w:ilvl w:val="0"/>
          <w:numId w:val="8"/>
        </w:numPr>
        <w:tabs>
          <w:tab w:val="right" w:pos="9230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6660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Najemca zobowiązuje się współpracować z Wynajmującym w razie powstania potrzeby wykonania  przez  Wynajmującego  niezbędnych  prac  naprawczych  i  konserwacyjnych  w </w:t>
      </w:r>
      <w:r w:rsidR="00466608">
        <w:rPr>
          <w:rFonts w:ascii="Times New Roman" w:hAnsi="Times New Roman" w:cs="Times New Roman"/>
          <w:color w:val="000000"/>
          <w:sz w:val="24"/>
          <w:szCs w:val="24"/>
          <w:lang w:val="pl-PL"/>
        </w:rPr>
        <w:t>Przedmiocie Najmu</w:t>
      </w:r>
      <w:r w:rsidRPr="00466608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6A286AE0" w14:textId="59B43C41" w:rsidR="00F213D7" w:rsidRPr="004560E7" w:rsidRDefault="00AE5771" w:rsidP="00654C2A">
      <w:pPr>
        <w:pStyle w:val="Akapitzlist"/>
        <w:numPr>
          <w:ilvl w:val="0"/>
          <w:numId w:val="8"/>
        </w:numPr>
        <w:tabs>
          <w:tab w:val="right" w:pos="9230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Dokonanie adaptacji </w:t>
      </w:r>
      <w:r w:rsidR="00EC75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Przedmiotu Najmu, w tym 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pomieszczeń przez Najemcę będzie możliwe po uzyskaniu </w:t>
      </w:r>
      <w:r w:rsidR="0067201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pisemnej 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zgody</w:t>
      </w:r>
      <w:r w:rsidR="00BD3BFD"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Wynajmującego.</w:t>
      </w:r>
      <w:r w:rsidR="00EB516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Powyższy obowiązek stosuje się odpowiednio do Przedmiotu Dzierżawy, w tym w szczególności do wszelkich naniesień. </w:t>
      </w:r>
    </w:p>
    <w:p w14:paraId="604E9710" w14:textId="6ED1B98E" w:rsidR="00E406CE" w:rsidRPr="004560E7" w:rsidRDefault="00AE5771" w:rsidP="00654C2A">
      <w:pPr>
        <w:pStyle w:val="Akapitzlist"/>
        <w:numPr>
          <w:ilvl w:val="0"/>
          <w:numId w:val="8"/>
        </w:numPr>
        <w:tabs>
          <w:tab w:val="right" w:pos="9230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 zakończeniu najmu Najemca obowiązany jest przywrócić </w:t>
      </w:r>
      <w:r w:rsidR="00EC75F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Przedmiot Najmu </w:t>
      </w:r>
      <w:r w:rsidR="003F6D7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na swój koszt 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do </w:t>
      </w:r>
      <w:r w:rsidR="0012456E">
        <w:rPr>
          <w:rFonts w:ascii="Times New Roman" w:hAnsi="Times New Roman" w:cs="Times New Roman"/>
          <w:color w:val="000000"/>
          <w:sz w:val="24"/>
          <w:szCs w:val="24"/>
          <w:lang w:val="pl-PL"/>
        </w:rPr>
        <w:t>stanu sprzed adaptacji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3F6D76">
        <w:rPr>
          <w:rFonts w:ascii="Times New Roman" w:hAnsi="Times New Roman" w:cs="Times New Roman"/>
          <w:color w:val="000000"/>
          <w:sz w:val="24"/>
          <w:szCs w:val="24"/>
          <w:lang w:val="pl-PL"/>
        </w:rPr>
        <w:t>(tj. stanu dobrego</w:t>
      </w:r>
      <w:r w:rsidR="00FE5258">
        <w:rPr>
          <w:rFonts w:ascii="Times New Roman" w:hAnsi="Times New Roman" w:cs="Times New Roman"/>
          <w:color w:val="000000"/>
          <w:sz w:val="24"/>
          <w:szCs w:val="24"/>
          <w:lang w:val="pl-PL"/>
        </w:rPr>
        <w:t>, tzn. pozwalającego na dalsze użytkowanie lokalu zgodnie z jego przeznaczeniem</w:t>
      </w:r>
      <w:r w:rsidR="008A1B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) 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lub</w:t>
      </w:r>
      <w:r w:rsidR="00BD3BFD"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pozostawić wykonane adaptacje bez obowiązku zapłaty ich równowartości przez Wynajmującego</w:t>
      </w:r>
      <w:r w:rsidR="003F6D76">
        <w:rPr>
          <w:rFonts w:ascii="Times New Roman" w:hAnsi="Times New Roman" w:cs="Times New Roman"/>
          <w:color w:val="000000"/>
          <w:sz w:val="24"/>
          <w:szCs w:val="24"/>
          <w:lang w:val="pl-PL"/>
        </w:rPr>
        <w:t>, z zastrzeżeniem par. 8 ust. 4-5.</w:t>
      </w:r>
    </w:p>
    <w:p w14:paraId="267DFB75" w14:textId="1C949489" w:rsidR="00E406CE" w:rsidRPr="00C31157" w:rsidRDefault="00AE5771" w:rsidP="00654C2A">
      <w:pPr>
        <w:pStyle w:val="Akapitzlist"/>
        <w:numPr>
          <w:ilvl w:val="0"/>
          <w:numId w:val="8"/>
        </w:numPr>
        <w:tabs>
          <w:tab w:val="right" w:pos="9230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sz w:val="24"/>
          <w:szCs w:val="24"/>
          <w:lang w:val="pl-PL"/>
        </w:rPr>
        <w:t xml:space="preserve">Dzierżawca zobowiązuje się zachować grunt w okresie dzierżawy w stanie niepogorszonym, a w przypadku pogorszenia jego stanu zobowiązuje się </w:t>
      </w:r>
      <w:r w:rsidR="00DC73AB">
        <w:rPr>
          <w:rFonts w:ascii="Times New Roman" w:hAnsi="Times New Roman" w:cs="Times New Roman"/>
          <w:sz w:val="24"/>
          <w:szCs w:val="24"/>
          <w:lang w:val="pl-PL"/>
        </w:rPr>
        <w:t xml:space="preserve">na swój koszt </w:t>
      </w:r>
      <w:r w:rsidRPr="004560E7">
        <w:rPr>
          <w:rFonts w:ascii="Times New Roman" w:hAnsi="Times New Roman" w:cs="Times New Roman"/>
          <w:sz w:val="24"/>
          <w:szCs w:val="24"/>
          <w:lang w:val="pl-PL"/>
        </w:rPr>
        <w:t>do przywrócenia do stanu pierwotnego, czyli z okresu przejęcia w dzierżawę.</w:t>
      </w:r>
    </w:p>
    <w:p w14:paraId="18CBB39A" w14:textId="0CEF94DB" w:rsidR="00C31157" w:rsidRPr="00E31B5B" w:rsidRDefault="00AE5771" w:rsidP="00654C2A">
      <w:pPr>
        <w:pStyle w:val="Akapitzlist"/>
        <w:numPr>
          <w:ilvl w:val="0"/>
          <w:numId w:val="8"/>
        </w:numPr>
        <w:tabs>
          <w:tab w:val="right" w:pos="9230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F5692">
        <w:rPr>
          <w:rFonts w:ascii="Times New Roman" w:hAnsi="Times New Roman" w:cs="Times New Roman"/>
          <w:color w:val="000000"/>
          <w:sz w:val="24"/>
          <w:szCs w:val="24"/>
          <w:lang w:val="pl-PL"/>
        </w:rPr>
        <w:t>E</w:t>
      </w:r>
      <w:r w:rsidRPr="004F5692">
        <w:rPr>
          <w:rFonts w:ascii="Times New Roman" w:hAnsi="Times New Roman" w:cs="Times New Roman"/>
          <w:sz w:val="24"/>
          <w:szCs w:val="24"/>
          <w:lang w:val="pl-PL"/>
        </w:rPr>
        <w:t xml:space="preserve">wentualne naniesienia </w:t>
      </w:r>
      <w:r w:rsidR="00DC73AB">
        <w:rPr>
          <w:rFonts w:ascii="Times New Roman" w:hAnsi="Times New Roman" w:cs="Times New Roman"/>
          <w:sz w:val="24"/>
          <w:szCs w:val="24"/>
          <w:lang w:val="pl-PL"/>
        </w:rPr>
        <w:t xml:space="preserve">(w tym w szczególności kontenery wraz z ich zawartością) </w:t>
      </w:r>
      <w:r w:rsidRPr="004F5692">
        <w:rPr>
          <w:rFonts w:ascii="Times New Roman" w:hAnsi="Times New Roman" w:cs="Times New Roman"/>
          <w:sz w:val="24"/>
          <w:szCs w:val="24"/>
          <w:lang w:val="pl-PL"/>
        </w:rPr>
        <w:t xml:space="preserve">zostaną usunięte przez Dzierżawcę </w:t>
      </w:r>
      <w:r w:rsidR="00DC73AB">
        <w:rPr>
          <w:rFonts w:ascii="Times New Roman" w:hAnsi="Times New Roman" w:cs="Times New Roman"/>
          <w:sz w:val="24"/>
          <w:szCs w:val="24"/>
          <w:lang w:val="pl-PL"/>
        </w:rPr>
        <w:t xml:space="preserve">na swój koszt </w:t>
      </w:r>
      <w:r w:rsidR="004F5692" w:rsidRPr="004F5692">
        <w:rPr>
          <w:rFonts w:ascii="Times New Roman" w:hAnsi="Times New Roman" w:cs="Times New Roman"/>
          <w:sz w:val="24"/>
          <w:szCs w:val="24"/>
          <w:lang w:val="pl-PL"/>
        </w:rPr>
        <w:t>po zakończeniu okresu dzierżawy</w:t>
      </w:r>
      <w:r w:rsidR="00DC73AB">
        <w:rPr>
          <w:rFonts w:ascii="Times New Roman" w:hAnsi="Times New Roman" w:cs="Times New Roman"/>
          <w:sz w:val="24"/>
          <w:szCs w:val="24"/>
          <w:lang w:val="pl-PL"/>
        </w:rPr>
        <w:t>, chyba że Wynajmujący wyrazi pisemną zgodę na ich nieodpłatne pozostawienie</w:t>
      </w:r>
      <w:r w:rsidR="004F5692" w:rsidRPr="004F569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F996B0B" w14:textId="77777777" w:rsidR="007F438B" w:rsidRPr="004F5692" w:rsidRDefault="007F438B" w:rsidP="00E31B5B">
      <w:pPr>
        <w:pStyle w:val="Akapitzlist"/>
        <w:tabs>
          <w:tab w:val="right" w:pos="9230"/>
        </w:tabs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2D70E5F" w14:textId="2B505CE3" w:rsidR="00E406CE" w:rsidRDefault="00AE5771" w:rsidP="008120A1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§6</w:t>
      </w:r>
    </w:p>
    <w:p w14:paraId="333D8C1A" w14:textId="63866BD0" w:rsidR="00E406CE" w:rsidRPr="000C3347" w:rsidRDefault="00AE5771" w:rsidP="008120A1">
      <w:pPr>
        <w:pStyle w:val="Akapitzlist"/>
        <w:numPr>
          <w:ilvl w:val="0"/>
          <w:numId w:val="15"/>
        </w:numPr>
        <w:tabs>
          <w:tab w:val="right" w:pos="7949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sz w:val="24"/>
          <w:szCs w:val="24"/>
          <w:lang w:val="pl-PL"/>
        </w:rPr>
        <w:t>Dzierżawca</w:t>
      </w:r>
      <w:r w:rsidR="005876C9">
        <w:rPr>
          <w:rFonts w:ascii="Times New Roman" w:hAnsi="Times New Roman" w:cs="Times New Roman"/>
          <w:sz w:val="24"/>
          <w:szCs w:val="24"/>
          <w:lang w:val="pl-PL"/>
        </w:rPr>
        <w:t>/Najemca</w:t>
      </w:r>
      <w:r w:rsidRPr="004560E7">
        <w:rPr>
          <w:rFonts w:ascii="Times New Roman" w:hAnsi="Times New Roman" w:cs="Times New Roman"/>
          <w:sz w:val="24"/>
          <w:szCs w:val="24"/>
          <w:lang w:val="pl-PL"/>
        </w:rPr>
        <w:t xml:space="preserve"> nie może oddać przedmiotu dzierżawy</w:t>
      </w:r>
      <w:r w:rsidR="005876C9">
        <w:rPr>
          <w:rFonts w:ascii="Times New Roman" w:hAnsi="Times New Roman" w:cs="Times New Roman"/>
          <w:sz w:val="24"/>
          <w:szCs w:val="24"/>
          <w:lang w:val="pl-PL"/>
        </w:rPr>
        <w:t>/najmu</w:t>
      </w:r>
      <w:r w:rsidRPr="004560E7">
        <w:rPr>
          <w:rFonts w:ascii="Times New Roman" w:hAnsi="Times New Roman" w:cs="Times New Roman"/>
          <w:sz w:val="24"/>
          <w:szCs w:val="24"/>
          <w:lang w:val="pl-PL"/>
        </w:rPr>
        <w:t xml:space="preserve"> osobie trzeciej lub </w:t>
      </w:r>
      <w:r w:rsidRPr="000C3347">
        <w:rPr>
          <w:rFonts w:ascii="Times New Roman" w:hAnsi="Times New Roman" w:cs="Times New Roman"/>
          <w:sz w:val="24"/>
          <w:szCs w:val="24"/>
          <w:lang w:val="pl-PL"/>
        </w:rPr>
        <w:t>poddzierżawić go</w:t>
      </w:r>
      <w:r w:rsidR="000C3347" w:rsidRPr="000C3347">
        <w:rPr>
          <w:rFonts w:ascii="Times New Roman" w:hAnsi="Times New Roman" w:cs="Times New Roman"/>
          <w:sz w:val="24"/>
          <w:szCs w:val="24"/>
          <w:lang w:val="pl-PL"/>
        </w:rPr>
        <w:t xml:space="preserve"> bez pisemnej zgody Wydzierżawiającego/Wynajmującego</w:t>
      </w:r>
      <w:r w:rsidRPr="000C334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B349776" w14:textId="6CC7F37F" w:rsidR="00E406CE" w:rsidRPr="004560E7" w:rsidRDefault="00AE5771" w:rsidP="008120A1">
      <w:pPr>
        <w:pStyle w:val="Akapitzlist"/>
        <w:numPr>
          <w:ilvl w:val="0"/>
          <w:numId w:val="15"/>
        </w:numPr>
        <w:tabs>
          <w:tab w:val="right" w:pos="7949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sz w:val="24"/>
          <w:szCs w:val="24"/>
          <w:lang w:val="pl-PL"/>
        </w:rPr>
        <w:t>Niniejsza umowa nie rodzi prawa pierwokupu przedmiotu dzierżawy</w:t>
      </w:r>
      <w:r w:rsidR="005876C9">
        <w:rPr>
          <w:rFonts w:ascii="Times New Roman" w:hAnsi="Times New Roman" w:cs="Times New Roman"/>
          <w:sz w:val="24"/>
          <w:szCs w:val="24"/>
          <w:lang w:val="pl-PL"/>
        </w:rPr>
        <w:t>/najmu</w:t>
      </w:r>
      <w:r w:rsidRPr="004560E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371C3D2" w14:textId="77777777" w:rsidR="00A215EA" w:rsidRDefault="00A215EA" w:rsidP="008120A1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DE20745" w14:textId="60E10460" w:rsidR="00E406CE" w:rsidRDefault="00AE5771" w:rsidP="008120A1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§7</w:t>
      </w:r>
    </w:p>
    <w:p w14:paraId="63217CAF" w14:textId="3CB2F312" w:rsidR="00695352" w:rsidRDefault="00AE5771" w:rsidP="008120A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66608">
        <w:rPr>
          <w:rFonts w:ascii="Times New Roman" w:hAnsi="Times New Roman" w:cs="Times New Roman"/>
          <w:color w:val="000000"/>
          <w:sz w:val="24"/>
          <w:szCs w:val="24"/>
          <w:lang w:val="pl-PL"/>
        </w:rPr>
        <w:t>Dzierżawca/</w:t>
      </w:r>
      <w:r w:rsidR="00E9617C" w:rsidRPr="00466608">
        <w:rPr>
          <w:rFonts w:ascii="Times New Roman" w:hAnsi="Times New Roman" w:cs="Times New Roman"/>
          <w:color w:val="000000"/>
          <w:sz w:val="24"/>
          <w:szCs w:val="24"/>
          <w:lang w:val="pl-PL"/>
        </w:rPr>
        <w:t>Najemca zobowiązany jest do przestrzegania</w:t>
      </w:r>
      <w:r w:rsidR="005876C9" w:rsidRPr="0046660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wszelkich</w:t>
      </w:r>
      <w:r w:rsidR="00E9617C" w:rsidRPr="0046660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zasad BHP, ppoż. </w:t>
      </w:r>
      <w:r w:rsidR="00937481" w:rsidRPr="00466608">
        <w:rPr>
          <w:rFonts w:ascii="Times New Roman" w:hAnsi="Times New Roman" w:cs="Times New Roman"/>
          <w:color w:val="000000"/>
          <w:sz w:val="24"/>
          <w:szCs w:val="24"/>
          <w:lang w:val="pl-PL"/>
        </w:rPr>
        <w:br/>
      </w:r>
      <w:r w:rsidR="00E9617C" w:rsidRPr="00466608">
        <w:rPr>
          <w:rFonts w:ascii="Times New Roman" w:hAnsi="Times New Roman" w:cs="Times New Roman"/>
          <w:color w:val="000000"/>
          <w:sz w:val="24"/>
          <w:szCs w:val="24"/>
          <w:lang w:val="pl-PL"/>
        </w:rPr>
        <w:t>i porządkowych,</w:t>
      </w:r>
      <w:r w:rsidR="00BD3BFD" w:rsidRPr="0046660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E9617C" w:rsidRPr="00466608">
        <w:rPr>
          <w:rFonts w:ascii="Times New Roman" w:hAnsi="Times New Roman" w:cs="Times New Roman"/>
          <w:color w:val="000000"/>
          <w:sz w:val="24"/>
          <w:szCs w:val="24"/>
          <w:lang w:val="pl-PL"/>
        </w:rPr>
        <w:t>obowiązujących u Wynajmującego.</w:t>
      </w:r>
    </w:p>
    <w:p w14:paraId="2926F419" w14:textId="334D0587" w:rsidR="00466608" w:rsidRPr="00466608" w:rsidRDefault="00AE5771" w:rsidP="008120A1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6660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Wynajmujący będą zobowiązani do posiadania w Okresie Najmu: </w:t>
      </w:r>
    </w:p>
    <w:p w14:paraId="00D7E592" w14:textId="2AA424F4" w:rsidR="00466608" w:rsidRPr="00466608" w:rsidRDefault="00AE5771" w:rsidP="008120A1">
      <w:pPr>
        <w:pStyle w:val="Akapitzlist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6660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a) polisy ubezpieczenia odpowiedzialności  cywilnej  w  związku  z  prowadzoną działalnością gospodarczą, </w:t>
      </w:r>
    </w:p>
    <w:p w14:paraId="3555C89E" w14:textId="32BA72B9" w:rsidR="00466608" w:rsidRDefault="00AE5771" w:rsidP="008120A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66608">
        <w:rPr>
          <w:rFonts w:ascii="Times New Roman" w:hAnsi="Times New Roman" w:cs="Times New Roman"/>
          <w:color w:val="000000"/>
          <w:sz w:val="24"/>
          <w:szCs w:val="24"/>
          <w:lang w:val="pl-PL"/>
        </w:rPr>
        <w:t>polisy ubezpieczenia Nieruchomości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(uwzgleniającej Najem)</w:t>
      </w:r>
      <w:r w:rsidRPr="0046660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</w:p>
    <w:p w14:paraId="10A0E696" w14:textId="266FB240" w:rsidR="0012456E" w:rsidRPr="00E31B5B" w:rsidRDefault="0012456E" w:rsidP="006E0644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E31B5B">
        <w:rPr>
          <w:rFonts w:ascii="Times New Roman" w:hAnsi="Times New Roman" w:cs="Times New Roman"/>
          <w:color w:val="000000"/>
          <w:sz w:val="24"/>
          <w:szCs w:val="24"/>
          <w:lang w:val="pl-PL"/>
        </w:rPr>
        <w:t>Najemca zobowiązany jest do posiadania w Okresie Najmu polisy ubezpieczenia odpowiedzialności  cywilnej  w  związku  z  prowadzoną działalnością gospodarczą</w:t>
      </w:r>
      <w:r w:rsidR="00A0396A" w:rsidRPr="00E31B5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. </w:t>
      </w:r>
      <w:r w:rsidR="00A0396A" w:rsidRPr="00E31B5B">
        <w:rPr>
          <w:rFonts w:ascii="Times New Roman" w:hAnsi="Times New Roman" w:cs="Times New Roman"/>
          <w:sz w:val="24"/>
          <w:szCs w:val="24"/>
          <w:lang w:val="pl-PL"/>
        </w:rPr>
        <w:t xml:space="preserve">Najemca ma obowiązek ubezpieczyć się od odpowiedzialności cywilnej z tytułu wynajmowania Przedmiotu Najmu (tzw. OC Najemcy). </w:t>
      </w:r>
      <w:r w:rsidR="00CF4915">
        <w:rPr>
          <w:rFonts w:ascii="Times New Roman" w:hAnsi="Times New Roman" w:cs="Times New Roman"/>
          <w:sz w:val="24"/>
          <w:szCs w:val="24"/>
          <w:lang w:val="pl-PL"/>
        </w:rPr>
        <w:t>Najemca</w:t>
      </w:r>
      <w:r w:rsidR="007318C6">
        <w:rPr>
          <w:rFonts w:ascii="Times New Roman" w:hAnsi="Times New Roman" w:cs="Times New Roman"/>
          <w:sz w:val="24"/>
          <w:szCs w:val="24"/>
          <w:lang w:val="pl-PL"/>
        </w:rPr>
        <w:t xml:space="preserve"> ma obowiązek </w:t>
      </w:r>
      <w:r w:rsidR="00A048C6">
        <w:rPr>
          <w:rFonts w:ascii="Times New Roman" w:hAnsi="Times New Roman" w:cs="Times New Roman"/>
          <w:sz w:val="24"/>
          <w:szCs w:val="24"/>
          <w:lang w:val="pl-PL"/>
        </w:rPr>
        <w:t>ubezpieczyć</w:t>
      </w:r>
      <w:r w:rsidR="005E101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F1FF4">
        <w:rPr>
          <w:rFonts w:ascii="Times New Roman" w:hAnsi="Times New Roman" w:cs="Times New Roman"/>
          <w:sz w:val="24"/>
          <w:szCs w:val="24"/>
          <w:lang w:val="pl-PL"/>
        </w:rPr>
        <w:t xml:space="preserve">należące do Najemcy </w:t>
      </w:r>
      <w:r w:rsidR="00CF4915">
        <w:rPr>
          <w:rFonts w:ascii="Times New Roman" w:hAnsi="Times New Roman" w:cs="Times New Roman"/>
          <w:sz w:val="24"/>
          <w:szCs w:val="24"/>
          <w:lang w:val="pl-PL"/>
        </w:rPr>
        <w:t>instalacj</w:t>
      </w:r>
      <w:r w:rsidR="005E101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CF4915">
        <w:rPr>
          <w:rFonts w:ascii="Times New Roman" w:hAnsi="Times New Roman" w:cs="Times New Roman"/>
          <w:sz w:val="24"/>
          <w:szCs w:val="24"/>
          <w:lang w:val="pl-PL"/>
        </w:rPr>
        <w:t>, wyposażeni</w:t>
      </w:r>
      <w:r w:rsidR="005E101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CF4915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="00D27056">
        <w:rPr>
          <w:rFonts w:ascii="Times New Roman" w:hAnsi="Times New Roman" w:cs="Times New Roman"/>
          <w:sz w:val="24"/>
          <w:szCs w:val="24"/>
          <w:lang w:val="pl-PL"/>
        </w:rPr>
        <w:t>majątek</w:t>
      </w:r>
      <w:r w:rsidR="00CF4915">
        <w:rPr>
          <w:rFonts w:ascii="Times New Roman" w:hAnsi="Times New Roman" w:cs="Times New Roman"/>
          <w:sz w:val="24"/>
          <w:szCs w:val="24"/>
          <w:lang w:val="pl-PL"/>
        </w:rPr>
        <w:t xml:space="preserve"> przechowywan</w:t>
      </w:r>
      <w:r w:rsidR="005E1011">
        <w:rPr>
          <w:rFonts w:ascii="Times New Roman" w:hAnsi="Times New Roman" w:cs="Times New Roman"/>
          <w:sz w:val="24"/>
          <w:szCs w:val="24"/>
          <w:lang w:val="pl-PL"/>
        </w:rPr>
        <w:t>y</w:t>
      </w:r>
      <w:r w:rsidR="00CF4915">
        <w:rPr>
          <w:rFonts w:ascii="Times New Roman" w:hAnsi="Times New Roman" w:cs="Times New Roman"/>
          <w:sz w:val="24"/>
          <w:szCs w:val="24"/>
          <w:lang w:val="pl-PL"/>
        </w:rPr>
        <w:t xml:space="preserve"> w Przedmiocie Najmu. </w:t>
      </w:r>
    </w:p>
    <w:p w14:paraId="12D5BC46" w14:textId="77777777" w:rsidR="00A215EA" w:rsidRDefault="00A215EA" w:rsidP="008120A1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3E860C6C" w14:textId="77777777" w:rsidR="007C38A6" w:rsidRDefault="007C38A6" w:rsidP="008120A1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6B9397E" w14:textId="2D4D8AE2" w:rsidR="00695352" w:rsidRDefault="00AE5771" w:rsidP="008120A1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§</w:t>
      </w:r>
      <w:r w:rsidR="00E406CE"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8</w:t>
      </w:r>
    </w:p>
    <w:p w14:paraId="39EFD78E" w14:textId="41D715D7" w:rsidR="0012456E" w:rsidRDefault="00AE5771" w:rsidP="008120A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Umowa zostaje zawarta na </w:t>
      </w:r>
      <w:r w:rsidRPr="00F27A7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okres </w:t>
      </w:r>
      <w:r w:rsidRPr="0020071F">
        <w:rPr>
          <w:rFonts w:ascii="Times New Roman" w:hAnsi="Times New Roman"/>
          <w:b/>
          <w:color w:val="000000"/>
          <w:sz w:val="24"/>
          <w:lang w:val="pl-PL"/>
        </w:rPr>
        <w:t xml:space="preserve">od dnia </w:t>
      </w:r>
      <w:r w:rsidR="00581AA7">
        <w:rPr>
          <w:rFonts w:ascii="Times New Roman" w:hAnsi="Times New Roman"/>
          <w:b/>
          <w:color w:val="000000"/>
          <w:sz w:val="24"/>
          <w:lang w:val="pl-PL"/>
        </w:rPr>
        <w:t>………………</w:t>
      </w:r>
      <w:r w:rsidRPr="0020071F">
        <w:rPr>
          <w:rFonts w:ascii="Times New Roman" w:hAnsi="Times New Roman"/>
          <w:b/>
          <w:color w:val="000000"/>
          <w:sz w:val="24"/>
          <w:lang w:val="pl-PL"/>
        </w:rPr>
        <w:t xml:space="preserve"> do dnia </w:t>
      </w:r>
      <w:r w:rsidR="00581AA7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……………..</w:t>
      </w:r>
      <w:r w:rsidRPr="00F27A7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6E0644" w:rsidRPr="00F27A7A">
        <w:rPr>
          <w:rFonts w:ascii="Times New Roman" w:hAnsi="Times New Roman" w:cs="Times New Roman"/>
          <w:color w:val="000000"/>
          <w:sz w:val="24"/>
          <w:szCs w:val="24"/>
          <w:lang w:val="pl-PL"/>
        </w:rPr>
        <w:t>z</w:t>
      </w:r>
      <w:r w:rsidR="006E064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możliwością jej dalszego przedłużenia w drodze aneksu do niniejszej umowy.</w:t>
      </w:r>
    </w:p>
    <w:p w14:paraId="5ADF4A2C" w14:textId="409A8653" w:rsidR="00695352" w:rsidRPr="00654C2A" w:rsidRDefault="000544E7" w:rsidP="008120A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Umowa może zostać rozwiązana</w:t>
      </w:r>
      <w:r w:rsidR="000C3347"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przez każdą ze stron z ważnych powodów </w:t>
      </w:r>
      <w:r w:rsidR="00AE5771"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z </w:t>
      </w:r>
      <w:r w:rsidR="00864F35">
        <w:rPr>
          <w:rFonts w:ascii="Times New Roman" w:hAnsi="Times New Roman" w:cs="Times New Roman"/>
          <w:color w:val="000000"/>
          <w:sz w:val="24"/>
          <w:szCs w:val="24"/>
          <w:lang w:val="pl-PL"/>
        </w:rPr>
        <w:t>6</w:t>
      </w:r>
      <w:r w:rsidR="00AE5771"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-miesięcznym terminem wypowiedzenia </w:t>
      </w:r>
      <w:r w:rsidR="0062688E"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>na koniec danego miesiąca.</w:t>
      </w:r>
      <w:r w:rsidR="005876C9"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Dzierżawcy/Najemcy nie przysługują wówczas żadne roszczenia  odszkodowawcze (w tym pośrednie lub z tytułu utraty korzyści</w:t>
      </w:r>
      <w:r w:rsidR="00671A85"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>)</w:t>
      </w:r>
      <w:r w:rsidR="005876C9"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4FCF79BB" w14:textId="1A3266EF" w:rsidR="0062688E" w:rsidRDefault="00AE5771" w:rsidP="008120A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Umowa może być przedłużona </w:t>
      </w:r>
      <w:r w:rsidR="000C3347"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pisemnym </w:t>
      </w:r>
      <w:r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>aneksem</w:t>
      </w:r>
      <w:r w:rsidR="000C3347"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pod rygorem nieważności</w:t>
      </w:r>
      <w:r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2476A2E2" w14:textId="4AF368ED" w:rsidR="006E0644" w:rsidRDefault="006E0644" w:rsidP="008120A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 zakończeniu umowy Najemca zobowiązuje się do usunięcia na swój koszt wszystkich instalacji oraz materiałów nietrwałych w tym wszelkiego sprzętu laboratoryjnego, szkła laboratoryjnego, materiałów / odczynników, mebli, materiałów biurowych i pozostałych materiałów nietrwałych / niebezpiecznych znajdujących się w części wynajmowanej będącej przedmiotem Najmu, chyba, że Wynajmujący postanowi inaczej.</w:t>
      </w:r>
    </w:p>
    <w:p w14:paraId="7DA30CE6" w14:textId="1D9D53B7" w:rsidR="006E0644" w:rsidRPr="00654C2A" w:rsidRDefault="006E0644" w:rsidP="008120A1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Po zakończeniu umowy Dzierżawca zobowiązuje się usunąć na swój koszt wszystkie instalacje czasowo lub na trwałe przytwierdzone do podłoża stanowiącego część dzierżawy (w tym m.in. kontenery wraz z ich zawartością), chyba, że Wydzierżawiający postanowi inaczej.</w:t>
      </w:r>
    </w:p>
    <w:p w14:paraId="196E0D55" w14:textId="77777777" w:rsidR="00A215EA" w:rsidRDefault="00A215EA" w:rsidP="008120A1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827A539" w14:textId="1A35B504" w:rsidR="00E406CE" w:rsidRDefault="00AE5771" w:rsidP="008120A1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§9</w:t>
      </w:r>
    </w:p>
    <w:p w14:paraId="321AC313" w14:textId="7253397B" w:rsidR="00E406CE" w:rsidRPr="00F27A7A" w:rsidRDefault="00AE5771" w:rsidP="0020071F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27A7A">
        <w:rPr>
          <w:rFonts w:ascii="Times New Roman" w:hAnsi="Times New Roman" w:cs="Times New Roman"/>
          <w:sz w:val="24"/>
          <w:szCs w:val="24"/>
          <w:lang w:val="pl-PL"/>
        </w:rPr>
        <w:t>Wydzierżawiający</w:t>
      </w:r>
      <w:r w:rsidR="00403267" w:rsidRPr="00F27A7A">
        <w:rPr>
          <w:rFonts w:ascii="Times New Roman" w:hAnsi="Times New Roman" w:cs="Times New Roman"/>
          <w:sz w:val="24"/>
          <w:szCs w:val="24"/>
          <w:lang w:val="pl-PL"/>
        </w:rPr>
        <w:t>/Wynajmujący</w:t>
      </w:r>
      <w:r w:rsidRPr="00F27A7A">
        <w:rPr>
          <w:rFonts w:ascii="Times New Roman" w:hAnsi="Times New Roman" w:cs="Times New Roman"/>
          <w:sz w:val="24"/>
          <w:szCs w:val="24"/>
          <w:lang w:val="pl-PL"/>
        </w:rPr>
        <w:t xml:space="preserve"> może rozwiązać niniejszą umowę bez zachowania terminu wypowiedzenia w przypadku zalegania przez </w:t>
      </w:r>
      <w:r w:rsidR="00403267" w:rsidRPr="00F27A7A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F27A7A">
        <w:rPr>
          <w:rFonts w:ascii="Times New Roman" w:hAnsi="Times New Roman" w:cs="Times New Roman"/>
          <w:sz w:val="24"/>
          <w:szCs w:val="24"/>
          <w:lang w:val="pl-PL"/>
        </w:rPr>
        <w:t>zierżawcę</w:t>
      </w:r>
      <w:r w:rsidR="00403267" w:rsidRPr="00F27A7A">
        <w:rPr>
          <w:rFonts w:ascii="Times New Roman" w:hAnsi="Times New Roman" w:cs="Times New Roman"/>
          <w:sz w:val="24"/>
          <w:szCs w:val="24"/>
          <w:lang w:val="pl-PL"/>
        </w:rPr>
        <w:t>/Najemcę</w:t>
      </w:r>
      <w:r w:rsidRPr="00F27A7A">
        <w:rPr>
          <w:rFonts w:ascii="Times New Roman" w:hAnsi="Times New Roman" w:cs="Times New Roman"/>
          <w:sz w:val="24"/>
          <w:szCs w:val="24"/>
          <w:lang w:val="pl-PL"/>
        </w:rPr>
        <w:t xml:space="preserve"> z płatnością czynszu </w:t>
      </w:r>
      <w:r w:rsidR="000C3347" w:rsidRPr="00F27A7A">
        <w:rPr>
          <w:rFonts w:ascii="Times New Roman" w:hAnsi="Times New Roman" w:cs="Times New Roman"/>
          <w:sz w:val="24"/>
          <w:szCs w:val="24"/>
          <w:lang w:val="pl-PL"/>
        </w:rPr>
        <w:t>za dwa pełne</w:t>
      </w:r>
      <w:r w:rsidRPr="00F27A7A">
        <w:rPr>
          <w:rFonts w:ascii="Times New Roman" w:hAnsi="Times New Roman" w:cs="Times New Roman"/>
          <w:sz w:val="24"/>
          <w:szCs w:val="24"/>
          <w:lang w:val="pl-PL"/>
        </w:rPr>
        <w:t xml:space="preserve"> okres</w:t>
      </w:r>
      <w:r w:rsidR="000C3347" w:rsidRPr="00F27A7A"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F27A7A">
        <w:rPr>
          <w:rFonts w:ascii="Times New Roman" w:hAnsi="Times New Roman" w:cs="Times New Roman"/>
          <w:sz w:val="24"/>
          <w:szCs w:val="24"/>
          <w:lang w:val="pl-PL"/>
        </w:rPr>
        <w:t xml:space="preserve"> płatności czynszu, jak również w przypadku naruszenia w sposób rażący postanowień niniejszej umowy.</w:t>
      </w:r>
      <w:r w:rsidR="007366FA" w:rsidRPr="00F27A7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Dzierżawcy/Najemcy nie przysługują wówczas żadne roszczenia  odszkodowawcze (w tym pośrednie lub z tytułu utraty korzyści).</w:t>
      </w:r>
    </w:p>
    <w:p w14:paraId="0EF68D02" w14:textId="77777777" w:rsidR="00132E69" w:rsidRDefault="00132E69" w:rsidP="008120A1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32D6B0D" w14:textId="5C1AE601" w:rsidR="00695352" w:rsidRDefault="00AE5771" w:rsidP="00132E6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§</w:t>
      </w:r>
      <w:r w:rsidR="00403267"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10</w:t>
      </w:r>
    </w:p>
    <w:p w14:paraId="4070AF3C" w14:textId="0E71CFC6" w:rsidR="00695352" w:rsidRPr="00654C2A" w:rsidRDefault="00AE5771" w:rsidP="0020071F">
      <w:pPr>
        <w:pStyle w:val="Akapitzlist"/>
        <w:spacing w:line="276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>Zmiany umowy wymagają formy pisemnej pod rygorem nieważności</w:t>
      </w:r>
      <w:r w:rsidR="000C3347"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 zastrzeżeniem §4 ust. </w:t>
      </w:r>
      <w:r w:rsidR="003A570C">
        <w:rPr>
          <w:rFonts w:ascii="Times New Roman" w:hAnsi="Times New Roman" w:cs="Times New Roman"/>
          <w:color w:val="000000"/>
          <w:sz w:val="24"/>
          <w:szCs w:val="24"/>
          <w:lang w:val="pl-PL"/>
        </w:rPr>
        <w:t>3 i 5</w:t>
      </w:r>
      <w:r w:rsidR="00757AE5"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0C3347"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>powyżej</w:t>
      </w:r>
      <w:r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14:paraId="68F76779" w14:textId="77777777" w:rsidR="00132E69" w:rsidRDefault="00132E69" w:rsidP="00132E6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3DFF5EA6" w14:textId="4DDB1668" w:rsidR="00695352" w:rsidRDefault="00AE5771" w:rsidP="00132E69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§</w:t>
      </w:r>
      <w:r w:rsidR="00403267"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11</w:t>
      </w:r>
    </w:p>
    <w:p w14:paraId="08DED595" w14:textId="5B31E1AC" w:rsidR="00695352" w:rsidRPr="00654C2A" w:rsidRDefault="00AE5771" w:rsidP="0020071F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>W sprawach nie objętych postanowieniami niniejszej umowy mają zastosowanie przepisy kodeksu cywilnego.</w:t>
      </w:r>
    </w:p>
    <w:p w14:paraId="439D4F57" w14:textId="77777777" w:rsidR="00132E69" w:rsidRDefault="00132E69" w:rsidP="008120A1">
      <w:pPr>
        <w:spacing w:line="276" w:lineRule="auto"/>
        <w:jc w:val="center"/>
        <w:rPr>
          <w:rFonts w:ascii="Times New Roman" w:hAnsi="Times New Roman" w:cs="Times New Roman"/>
          <w:color w:val="000000"/>
          <w:w w:val="95"/>
          <w:sz w:val="24"/>
          <w:szCs w:val="24"/>
          <w:lang w:val="pl-PL"/>
        </w:rPr>
      </w:pPr>
    </w:p>
    <w:p w14:paraId="67B46F59" w14:textId="06AD5B89" w:rsidR="00695352" w:rsidRDefault="00AE5771" w:rsidP="008120A1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w w:val="95"/>
          <w:sz w:val="24"/>
          <w:szCs w:val="24"/>
          <w:lang w:val="pl-PL"/>
        </w:rPr>
        <w:t>§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403267"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2</w:t>
      </w:r>
    </w:p>
    <w:p w14:paraId="10208858" w14:textId="337C6BF8" w:rsidR="00695352" w:rsidRPr="00654C2A" w:rsidRDefault="00AE5771" w:rsidP="0020071F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>Wszelkie spory, jakie mogą powstać w wyniku stosowania umowy, w razie nie rozwiązania ich w drodze polubownej będą rozpoznawać sądy powszechne w Łodzi.</w:t>
      </w:r>
    </w:p>
    <w:p w14:paraId="2DB67037" w14:textId="77777777" w:rsidR="00A215EA" w:rsidRDefault="00A215EA" w:rsidP="008120A1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B1B57BB" w14:textId="23E89C07" w:rsidR="00695352" w:rsidRDefault="00AE5771" w:rsidP="008120A1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§1</w:t>
      </w:r>
      <w:r w:rsidR="00403267"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3</w:t>
      </w:r>
    </w:p>
    <w:p w14:paraId="23C83456" w14:textId="2F143513" w:rsidR="00B77056" w:rsidRPr="00B77056" w:rsidRDefault="00AE5771" w:rsidP="008120A1">
      <w:pPr>
        <w:pStyle w:val="paragraph"/>
        <w:numPr>
          <w:ilvl w:val="0"/>
          <w:numId w:val="16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B77056">
        <w:rPr>
          <w:rStyle w:val="normaltextrun"/>
        </w:rPr>
        <w:t xml:space="preserve">Strony deklarują wolę współpracy zgodnie z </w:t>
      </w:r>
      <w:r w:rsidR="00FF4971">
        <w:rPr>
          <w:rStyle w:val="normaltextrun"/>
        </w:rPr>
        <w:t xml:space="preserve">przestrzeganymi przez siebie </w:t>
      </w:r>
      <w:r w:rsidRPr="00B77056">
        <w:rPr>
          <w:rStyle w:val="normaltextrun"/>
        </w:rPr>
        <w:t>przepisami prawa powszechnie obowiązującego i jednoznacznie odrzucają, jako nieakceptowalne, wszelkie zachowania o charakterze korupcyjnym. Strony zgodnie oświadczają, że żadna część wynagrodzenia z tytułu wykonania Umowy nie zostanie przeznaczona na finansowanie udzielenia korzyści majątkowych lub osobistych o charakterze korupcyjnym. </w:t>
      </w:r>
      <w:r w:rsidRPr="00B77056">
        <w:rPr>
          <w:rStyle w:val="eop"/>
        </w:rPr>
        <w:t> </w:t>
      </w:r>
    </w:p>
    <w:p w14:paraId="528C7F70" w14:textId="226E7227" w:rsidR="00B77056" w:rsidRPr="0020071F" w:rsidRDefault="00AE5771" w:rsidP="008120A1">
      <w:pPr>
        <w:pStyle w:val="paragraph"/>
        <w:numPr>
          <w:ilvl w:val="0"/>
          <w:numId w:val="17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Style w:val="eop"/>
        </w:rPr>
      </w:pPr>
      <w:r w:rsidRPr="00B77056">
        <w:rPr>
          <w:rStyle w:val="normaltextrun"/>
        </w:rPr>
        <w:t>W</w:t>
      </w:r>
      <w:r>
        <w:rPr>
          <w:rStyle w:val="normaltextrun"/>
        </w:rPr>
        <w:t xml:space="preserve">ynajmujący </w:t>
      </w:r>
      <w:r w:rsidRPr="00B77056">
        <w:rPr>
          <w:rStyle w:val="normaltextrun"/>
        </w:rPr>
        <w:t xml:space="preserve">oświadcza, że podejmie wszelkie niezbędne środki (organizacyjne, techniczne i kadrowe) mające na celu przeciwdziałania jakimkolwiek zachowaniom o charakterze korupcyjnym w toku lub w związku ze współpracą ze spółką </w:t>
      </w:r>
      <w:r w:rsidR="00581AA7">
        <w:rPr>
          <w:rStyle w:val="normaltextrun"/>
        </w:rPr>
        <w:t>……………………</w:t>
      </w:r>
      <w:r w:rsidRPr="00F27A7A">
        <w:rPr>
          <w:rStyle w:val="normaltextrun"/>
        </w:rPr>
        <w:t>. </w:t>
      </w:r>
      <w:r w:rsidRPr="00F27A7A">
        <w:rPr>
          <w:rStyle w:val="eop"/>
        </w:rPr>
        <w:t> </w:t>
      </w:r>
    </w:p>
    <w:p w14:paraId="289A7DC2" w14:textId="2AB5E1B0" w:rsidR="0097564F" w:rsidRPr="003F528B" w:rsidRDefault="0097564F" w:rsidP="003F528B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 w:rsidRPr="00F27A7A">
        <w:rPr>
          <w:rStyle w:val="normaltextrun"/>
        </w:rPr>
        <w:lastRenderedPageBreak/>
        <w:t>W przypadku, gdy</w:t>
      </w:r>
      <w:r w:rsidR="00180123" w:rsidRPr="00F27A7A">
        <w:rPr>
          <w:rStyle w:val="normaltextrun"/>
        </w:rPr>
        <w:t xml:space="preserve"> którakolwiek ze Stron dopuści się złamania przepisów obowiązujących</w:t>
      </w:r>
      <w:r w:rsidR="00180123" w:rsidRPr="0020071F">
        <w:rPr>
          <w:rStyle w:val="normaltextrun"/>
        </w:rPr>
        <w:t xml:space="preserve"> dotyczących sankcji nałożonych na Federację Rosyjską, Białoruś, tzw. Republikę Doniecką i Ługańską w związku z agresją Federacji Rosyjskiej na Ukrainę, </w:t>
      </w:r>
      <w:r w:rsidR="00180123" w:rsidRPr="00F27A7A">
        <w:rPr>
          <w:rStyle w:val="normaltextrun"/>
        </w:rPr>
        <w:t>bądź zostanie objęta</w:t>
      </w:r>
      <w:r w:rsidR="004353DA" w:rsidRPr="00F27A7A">
        <w:rPr>
          <w:rStyle w:val="normaltextrun"/>
        </w:rPr>
        <w:t xml:space="preserve"> sankcjami</w:t>
      </w:r>
      <w:r w:rsidR="00070099" w:rsidRPr="003F528B">
        <w:rPr>
          <w:rStyle w:val="normaltextrun"/>
        </w:rPr>
        <w:t xml:space="preserve">, </w:t>
      </w:r>
      <w:r w:rsidRPr="003F528B">
        <w:rPr>
          <w:rStyle w:val="normaltextrun"/>
        </w:rPr>
        <w:t xml:space="preserve">stanowić to będzie uzasadnioną podstawę umożliwiająca </w:t>
      </w:r>
      <w:r w:rsidR="00B35D25">
        <w:rPr>
          <w:rStyle w:val="normaltextrun"/>
        </w:rPr>
        <w:t xml:space="preserve">drugiej Stronie </w:t>
      </w:r>
      <w:r w:rsidRPr="003F528B">
        <w:rPr>
          <w:rStyle w:val="normaltextrun"/>
        </w:rPr>
        <w:t>rozwiązanie Umowy ze skutkiem natychmiastowym, bez ponoszenia jakichkolwiek kosztów. Rozwiązanie Umowy w tym trybie nie ma wpływu na prawa nabyte przez Najemc</w:t>
      </w:r>
      <w:r w:rsidR="00B35D25">
        <w:rPr>
          <w:rStyle w:val="normaltextrun"/>
        </w:rPr>
        <w:t>ę</w:t>
      </w:r>
      <w:r w:rsidRPr="003F528B">
        <w:rPr>
          <w:rStyle w:val="normaltextrun"/>
        </w:rPr>
        <w:t xml:space="preserve"> przed rozwiązaniem Umowy, zaś wszystkie kwoty należne</w:t>
      </w:r>
      <w:r w:rsidR="00B35D25">
        <w:rPr>
          <w:rStyle w:val="normaltextrun"/>
        </w:rPr>
        <w:t xml:space="preserve"> Wynajmującemu</w:t>
      </w:r>
      <w:r w:rsidRPr="003F528B">
        <w:rPr>
          <w:rStyle w:val="normaltextrun"/>
        </w:rPr>
        <w:t xml:space="preserve"> staną się wymagalne w pełnej wysokości z chwilą rozwiązania Umowy.</w:t>
      </w:r>
      <w:r w:rsidRPr="003F528B">
        <w:rPr>
          <w:rStyle w:val="eop"/>
        </w:rPr>
        <w:t> </w:t>
      </w:r>
    </w:p>
    <w:p w14:paraId="1F5D0A1B" w14:textId="77777777" w:rsidR="003F528B" w:rsidRDefault="003F528B" w:rsidP="008120A1">
      <w:pPr>
        <w:pStyle w:val="paragraph"/>
        <w:spacing w:before="0" w:beforeAutospacing="0" w:after="0" w:afterAutospacing="0" w:line="276" w:lineRule="auto"/>
        <w:jc w:val="center"/>
        <w:textAlignment w:val="baseline"/>
      </w:pPr>
    </w:p>
    <w:p w14:paraId="2AE3CCCC" w14:textId="259D51EF" w:rsidR="00B77056" w:rsidRDefault="00AE5771" w:rsidP="008120A1">
      <w:pPr>
        <w:pStyle w:val="paragraph"/>
        <w:spacing w:before="0" w:beforeAutospacing="0" w:after="0" w:afterAutospacing="0" w:line="276" w:lineRule="auto"/>
        <w:jc w:val="center"/>
        <w:textAlignment w:val="baseline"/>
      </w:pPr>
      <w:r w:rsidRPr="00B77056">
        <w:t>§1</w:t>
      </w:r>
      <w:r>
        <w:t>4</w:t>
      </w:r>
    </w:p>
    <w:p w14:paraId="635640D6" w14:textId="77777777" w:rsidR="00B77056" w:rsidRPr="00B77056" w:rsidRDefault="00AE5771" w:rsidP="008120A1">
      <w:pPr>
        <w:pStyle w:val="paragraph"/>
        <w:numPr>
          <w:ilvl w:val="0"/>
          <w:numId w:val="27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B77056">
        <w:rPr>
          <w:rStyle w:val="normaltextrun"/>
        </w:rPr>
        <w:t>Strony wyrażają zgodę i zobowiązują się do przetwarzania danych osobowych uzyskanych w ramach realizacji lub w wyniku realizacji Umowy zgodnie ze wszystkimi przepisami prawa i postanowieniami dotyczącymi ochrony danych osobowych mającymi zastosowanie w danym przypadku (dalej „</w:t>
      </w:r>
      <w:r w:rsidRPr="00B77056">
        <w:rPr>
          <w:rStyle w:val="normaltextrun"/>
          <w:b/>
          <w:bCs/>
        </w:rPr>
        <w:t>Przepisy o ochronie danych osobowych</w:t>
      </w:r>
      <w:r w:rsidRPr="00B77056">
        <w:rPr>
          <w:rStyle w:val="normaltextrun"/>
        </w:rPr>
        <w:t>”).</w:t>
      </w:r>
      <w:r w:rsidRPr="00B77056">
        <w:rPr>
          <w:rStyle w:val="eop"/>
        </w:rPr>
        <w:t> </w:t>
      </w:r>
    </w:p>
    <w:p w14:paraId="7F023458" w14:textId="5B179C67" w:rsidR="00B77056" w:rsidRPr="0012456E" w:rsidRDefault="00AE5771" w:rsidP="008120A1">
      <w:pPr>
        <w:pStyle w:val="paragraph"/>
        <w:numPr>
          <w:ilvl w:val="0"/>
          <w:numId w:val="28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12456E">
        <w:rPr>
          <w:rStyle w:val="normaltextrun"/>
        </w:rPr>
        <w:t xml:space="preserve">Wynajmujący oświadcza, że podane przez Najemcę dane osobowe, a w szczególności dane kontaktowe pracowników </w:t>
      </w:r>
      <w:r w:rsidR="00F45056" w:rsidRPr="0012456E">
        <w:rPr>
          <w:rStyle w:val="normaltextrun"/>
        </w:rPr>
        <w:t>Najemcy,</w:t>
      </w:r>
      <w:r w:rsidRPr="0012456E">
        <w:rPr>
          <w:rStyle w:val="normaltextrun"/>
        </w:rPr>
        <w:t xml:space="preserve"> którzy </w:t>
      </w:r>
      <w:r w:rsidR="00F45056" w:rsidRPr="0012456E">
        <w:rPr>
          <w:rStyle w:val="normaltextrun"/>
        </w:rPr>
        <w:t>pracują w obiekcie stanowiącym p</w:t>
      </w:r>
      <w:r w:rsidR="00657EE5" w:rsidRPr="0012456E">
        <w:rPr>
          <w:rStyle w:val="normaltextrun"/>
        </w:rPr>
        <w:t>rzedmiot najmu</w:t>
      </w:r>
      <w:r w:rsidRPr="0012456E">
        <w:rPr>
          <w:rStyle w:val="normaltextrun"/>
        </w:rPr>
        <w:t xml:space="preserve">, będą przetwarzane przez </w:t>
      </w:r>
      <w:r w:rsidR="00657EE5" w:rsidRPr="0012456E">
        <w:rPr>
          <w:rStyle w:val="normaltextrun"/>
        </w:rPr>
        <w:t>Wynajmującego</w:t>
      </w:r>
      <w:r w:rsidRPr="0012456E">
        <w:rPr>
          <w:rStyle w:val="normaltextrun"/>
        </w:rPr>
        <w:t xml:space="preserve"> zgodnie z przepisami Rozporządzenia Parlamentu Europejskiego (UE) 2016/679 z dnia 27 kwietnia 2016 w sprawie ochrony osób fizycznych w związku z przetwarzaniem danych osobowych i w sprawie swobodnego przepływu takich danych oraz uchylenia dyrektywy 95/46/WE (ogólne rozporządzenie o ochronie danych) (dalej zwane „Rozporządzenie o ochronie danych osobowych”), a w szczególności zgodnie z </w:t>
      </w:r>
      <w:r w:rsidR="00090E20">
        <w:rPr>
          <w:rStyle w:val="normaltextrun"/>
        </w:rPr>
        <w:t>wewnętrzną polityką ochrony danych osobowych (dostępna w BIP na stronie internetowej Wynajmującego)</w:t>
      </w:r>
      <w:r w:rsidRPr="0012456E">
        <w:rPr>
          <w:rStyle w:val="normaltextrun"/>
        </w:rPr>
        <w:t>.</w:t>
      </w:r>
      <w:r w:rsidRPr="0012456E">
        <w:rPr>
          <w:rStyle w:val="eop"/>
        </w:rPr>
        <w:t> </w:t>
      </w:r>
    </w:p>
    <w:p w14:paraId="129F15AC" w14:textId="2E1D3EAA" w:rsidR="00B77056" w:rsidRPr="0012456E" w:rsidRDefault="00AE5771" w:rsidP="008120A1">
      <w:pPr>
        <w:pStyle w:val="paragraph"/>
        <w:numPr>
          <w:ilvl w:val="0"/>
          <w:numId w:val="29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426" w:hanging="426"/>
        <w:jc w:val="both"/>
        <w:textAlignment w:val="baseline"/>
      </w:pPr>
      <w:r w:rsidRPr="0012456E">
        <w:rPr>
          <w:rStyle w:val="normaltextrun"/>
        </w:rPr>
        <w:t>Najemca</w:t>
      </w:r>
      <w:r w:rsidR="002423BC" w:rsidRPr="0012456E">
        <w:rPr>
          <w:rStyle w:val="normaltextrun"/>
        </w:rPr>
        <w:t xml:space="preserve"> jako administrator danych osobowych swoich pracowników powierza </w:t>
      </w:r>
      <w:r w:rsidR="00657EE5" w:rsidRPr="0012456E">
        <w:rPr>
          <w:rStyle w:val="normaltextrun"/>
        </w:rPr>
        <w:t>Wynajmującemu</w:t>
      </w:r>
      <w:r w:rsidR="002423BC" w:rsidRPr="0012456E">
        <w:rPr>
          <w:rStyle w:val="normaltextrun"/>
        </w:rPr>
        <w:t xml:space="preserve"> przetwarzanie danych osobowych tych osób w zakresie: imię, nazwisko, miejsce pracy, stanowisko</w:t>
      </w:r>
      <w:r w:rsidR="00090E20">
        <w:rPr>
          <w:rStyle w:val="normaltextrun"/>
        </w:rPr>
        <w:t>, dane pojazdu samochodowego,</w:t>
      </w:r>
      <w:r w:rsidR="002423BC" w:rsidRPr="0012456E">
        <w:rPr>
          <w:rStyle w:val="normaltextrun"/>
        </w:rPr>
        <w:t xml:space="preserve"> w celu należytego wykonania Umowy – tj. w celu kontaktu w sprawie realizacji Umowy, wystawienia tym pracownikom upoważnienia do wejścia na teren </w:t>
      </w:r>
      <w:r w:rsidR="00657EE5" w:rsidRPr="0012456E">
        <w:rPr>
          <w:rStyle w:val="normaltextrun"/>
        </w:rPr>
        <w:t>Wynajmującego</w:t>
      </w:r>
      <w:r w:rsidR="002423BC" w:rsidRPr="0012456E">
        <w:rPr>
          <w:rStyle w:val="normaltextrun"/>
        </w:rPr>
        <w:t xml:space="preserve">, rejestracji ich pobytu na terenie </w:t>
      </w:r>
      <w:r w:rsidR="00657EE5" w:rsidRPr="0012456E">
        <w:rPr>
          <w:rStyle w:val="normaltextrun"/>
        </w:rPr>
        <w:t xml:space="preserve">Wynajmującego </w:t>
      </w:r>
      <w:r w:rsidR="002423BC" w:rsidRPr="0012456E">
        <w:rPr>
          <w:rStyle w:val="normaltextrun"/>
        </w:rPr>
        <w:t xml:space="preserve">oraz kontroli wyjścia z terenu </w:t>
      </w:r>
      <w:r w:rsidR="00657EE5" w:rsidRPr="0012456E">
        <w:rPr>
          <w:rStyle w:val="normaltextrun"/>
        </w:rPr>
        <w:t>Wynajmującego</w:t>
      </w:r>
      <w:r w:rsidR="002423BC" w:rsidRPr="0012456E">
        <w:rPr>
          <w:rStyle w:val="normaltextrun"/>
        </w:rPr>
        <w:t>. W</w:t>
      </w:r>
      <w:r w:rsidR="00657EE5" w:rsidRPr="0012456E">
        <w:rPr>
          <w:rStyle w:val="normaltextrun"/>
        </w:rPr>
        <w:t xml:space="preserve">ynajmujący </w:t>
      </w:r>
      <w:r w:rsidR="002423BC" w:rsidRPr="0012456E">
        <w:rPr>
          <w:rStyle w:val="normaltextrun"/>
        </w:rPr>
        <w:t xml:space="preserve">oświadcza, iż we własnym zakresie poinformuje swoich pracowników o danych </w:t>
      </w:r>
      <w:r w:rsidR="00657EE5" w:rsidRPr="0012456E">
        <w:rPr>
          <w:rStyle w:val="normaltextrun"/>
        </w:rPr>
        <w:t>Najemcy</w:t>
      </w:r>
      <w:r w:rsidR="002423BC" w:rsidRPr="0012456E">
        <w:rPr>
          <w:rStyle w:val="normaltextrun"/>
        </w:rPr>
        <w:t xml:space="preserve"> jako przetwarzającego dane osobowe tych osób jak i o wszystkich okolicznościach w stosunku do </w:t>
      </w:r>
      <w:r w:rsidR="00657EE5" w:rsidRPr="0012456E">
        <w:rPr>
          <w:rStyle w:val="normaltextrun"/>
        </w:rPr>
        <w:t>Najemcy</w:t>
      </w:r>
      <w:r w:rsidR="002423BC" w:rsidRPr="0012456E">
        <w:rPr>
          <w:rStyle w:val="normaltextrun"/>
        </w:rPr>
        <w:t>, o których mowa w art. 14 Rozporządzenia o ochronie danych osobowych.</w:t>
      </w:r>
      <w:r w:rsidR="002423BC" w:rsidRPr="0012456E">
        <w:rPr>
          <w:rStyle w:val="eop"/>
        </w:rPr>
        <w:t> </w:t>
      </w:r>
    </w:p>
    <w:p w14:paraId="46079E72" w14:textId="77777777" w:rsidR="00A215EA" w:rsidRDefault="00A215EA" w:rsidP="008120A1">
      <w:pPr>
        <w:tabs>
          <w:tab w:val="num" w:pos="720"/>
        </w:tabs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AAD73AD" w14:textId="3BF1CB0E" w:rsidR="00351676" w:rsidRDefault="00AE5771" w:rsidP="008120A1">
      <w:pPr>
        <w:tabs>
          <w:tab w:val="num" w:pos="720"/>
        </w:tabs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51676">
        <w:rPr>
          <w:rFonts w:ascii="Times New Roman" w:hAnsi="Times New Roman" w:cs="Times New Roman"/>
          <w:color w:val="000000"/>
          <w:sz w:val="24"/>
          <w:szCs w:val="24"/>
          <w:lang w:val="pl-PL"/>
        </w:rPr>
        <w:t>§1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5</w:t>
      </w:r>
    </w:p>
    <w:p w14:paraId="2F6068C7" w14:textId="77777777" w:rsidR="00351676" w:rsidRDefault="00AE5771" w:rsidP="00654C2A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5167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Strony  są  zobowiązane  do  zachowania  poufności  co  do  warunków  Umowy  i nieujawniania  ich  bez  uprzedniej  zgody  drugiej  Strony,  chyba  że  obowiązek  ujawnienia wynika z przepisów prawa. </w:t>
      </w:r>
    </w:p>
    <w:p w14:paraId="556D77F1" w14:textId="77777777" w:rsidR="00351676" w:rsidRDefault="00AE5771" w:rsidP="00654C2A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5167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Niniejsza  Umowa  zastępuje  wszelkie  wcześniejsze  ustne  i  pisemne  umowy  oraz ustalenia między Stronami w zakresie, w jakim odnoszą się one do przedmiotu niniejszej Umowy. </w:t>
      </w:r>
    </w:p>
    <w:p w14:paraId="0E515FE0" w14:textId="77777777" w:rsidR="00351676" w:rsidRDefault="00AE5771" w:rsidP="00654C2A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5167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Wszelka  korespondencja  prowadzona  w  związku  z  Umową  będzie  sporządzana  na piśmie i doręczana drugiej Stronie osobiście lub wysyłana za potwierdzeniem odbioru listem poleconym lub przesyłką kurierską na adresy Stron wskazane w komparycji Umowy. </w:t>
      </w:r>
    </w:p>
    <w:p w14:paraId="62F915EF" w14:textId="77777777" w:rsidR="00654C2A" w:rsidRDefault="00AE5771" w:rsidP="00654C2A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351676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 xml:space="preserve">Jeżeli którekolwiek z postanowień niniejszej Umowy zostanie uznane przez sąd lub inny właściwy  organ  za  nieważne,  nieskuteczne  lub  niemożliwe  do  wykonania,  wówczas  nie będzie to miało wpływu na ważność, skuteczność i możliwość egzekwowania pozostałych postanowień  niniejszej  Umowy,  a  Strony  podejmą  niezbędne  kroki  w  celu  zastąpienia nieważnego  lub  niemożliwego  postanowienia,  tak  aby  uczynić  je  ważnym,  skutecznym  i możliwym do wykonania zgodnie z intencją Stron wyrażoną w postanowieniu zastępowanym. </w:t>
      </w:r>
    </w:p>
    <w:p w14:paraId="730190E0" w14:textId="7E24C07A" w:rsidR="00695352" w:rsidRPr="00654C2A" w:rsidRDefault="00AE5771" w:rsidP="00654C2A">
      <w:pPr>
        <w:pStyle w:val="Akapitzlist"/>
        <w:numPr>
          <w:ilvl w:val="0"/>
          <w:numId w:val="35"/>
        </w:numPr>
        <w:spacing w:line="276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Wszelkie zmiany w Umowie wymagają formy pisemnej pod rygorem nieważności. </w:t>
      </w:r>
      <w:r w:rsidR="002423BC" w:rsidRPr="00654C2A">
        <w:rPr>
          <w:rFonts w:ascii="Times New Roman" w:hAnsi="Times New Roman" w:cs="Times New Roman"/>
          <w:color w:val="000000"/>
          <w:sz w:val="24"/>
          <w:szCs w:val="24"/>
          <w:lang w:val="pl-PL"/>
        </w:rPr>
        <w:t>Umowa spisana została w 2 jednobrzmiących egzemplarzach po jednym dla każdej ze stron.</w:t>
      </w:r>
    </w:p>
    <w:p w14:paraId="3CC70E0F" w14:textId="77777777" w:rsidR="00D17A2F" w:rsidRPr="004560E7" w:rsidRDefault="00D17A2F" w:rsidP="008120A1">
      <w:pPr>
        <w:tabs>
          <w:tab w:val="right" w:pos="8326"/>
        </w:tabs>
        <w:spacing w:line="276" w:lineRule="auto"/>
        <w:ind w:left="64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565FA1BE" w14:textId="6EE99B19" w:rsidR="00D92D48" w:rsidRDefault="00D92D48" w:rsidP="008120A1">
      <w:pPr>
        <w:tabs>
          <w:tab w:val="right" w:pos="8326"/>
        </w:tabs>
        <w:spacing w:line="276" w:lineRule="auto"/>
        <w:ind w:left="64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2EFEE98" w14:textId="49833C1D" w:rsidR="00DE18EF" w:rsidRDefault="00DE18EF" w:rsidP="008120A1">
      <w:pPr>
        <w:tabs>
          <w:tab w:val="right" w:pos="8326"/>
        </w:tabs>
        <w:spacing w:line="276" w:lineRule="auto"/>
        <w:ind w:left="64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4AA605CB" w14:textId="77777777" w:rsidR="00DE18EF" w:rsidRDefault="00DE18EF" w:rsidP="008120A1">
      <w:pPr>
        <w:tabs>
          <w:tab w:val="right" w:pos="8326"/>
        </w:tabs>
        <w:spacing w:line="276" w:lineRule="auto"/>
        <w:ind w:left="64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5F83040" w14:textId="77777777" w:rsidR="00A215EA" w:rsidRPr="004560E7" w:rsidRDefault="00A215EA" w:rsidP="008120A1">
      <w:pPr>
        <w:tabs>
          <w:tab w:val="right" w:pos="8326"/>
        </w:tabs>
        <w:spacing w:line="276" w:lineRule="auto"/>
        <w:ind w:left="64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1E1FC974" w14:textId="2B501A11" w:rsidR="00695352" w:rsidRPr="004560E7" w:rsidRDefault="00AE5771" w:rsidP="008120A1">
      <w:pPr>
        <w:tabs>
          <w:tab w:val="right" w:pos="8326"/>
        </w:tabs>
        <w:spacing w:line="276" w:lineRule="auto"/>
        <w:ind w:left="648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Wynajmujący: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  <w:t>Najemca:</w:t>
      </w:r>
    </w:p>
    <w:p w14:paraId="44802628" w14:textId="77777777" w:rsidR="00695352" w:rsidRPr="004560E7" w:rsidRDefault="00695352" w:rsidP="008120A1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  <w:sectPr w:rsidR="00695352" w:rsidRPr="004560E7" w:rsidSect="007B1CBC">
          <w:headerReference w:type="default" r:id="rId8"/>
          <w:footerReference w:type="default" r:id="rId9"/>
          <w:pgSz w:w="11918" w:h="16854"/>
          <w:pgMar w:top="1134" w:right="1418" w:bottom="1134" w:left="1418" w:header="720" w:footer="720" w:gutter="0"/>
          <w:cols w:space="708"/>
          <w:docGrid w:linePitch="299"/>
        </w:sectPr>
      </w:pPr>
    </w:p>
    <w:p w14:paraId="268D26A7" w14:textId="77777777" w:rsidR="00A215EA" w:rsidRDefault="00A215EA" w:rsidP="008120A1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6A5D9CC8" w14:textId="77777777" w:rsidR="00DE18EF" w:rsidRDefault="00DE18EF" w:rsidP="008120A1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16E309D" w14:textId="77777777" w:rsidR="00DE18EF" w:rsidRDefault="00DE18EF" w:rsidP="008120A1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74C560D" w14:textId="77777777" w:rsidR="00DE18EF" w:rsidRDefault="00DE18EF" w:rsidP="008120A1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4362752" w14:textId="77777777" w:rsidR="00DE18EF" w:rsidRDefault="00DE18EF" w:rsidP="008120A1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586E5C9" w14:textId="77777777" w:rsidR="00DE18EF" w:rsidRDefault="00DE18EF" w:rsidP="008120A1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9DBBAC2" w14:textId="77777777" w:rsidR="00DE18EF" w:rsidRDefault="00DE18EF" w:rsidP="008120A1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DA2CF9B" w14:textId="77777777" w:rsidR="00DE18EF" w:rsidRDefault="00DE18EF" w:rsidP="008120A1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90F9BF7" w14:textId="77777777" w:rsidR="00DE18EF" w:rsidRDefault="00DE18EF" w:rsidP="008120A1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6ADB5DB" w14:textId="25D28A47" w:rsidR="0062688E" w:rsidRPr="004560E7" w:rsidRDefault="00AE5771" w:rsidP="008120A1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sz w:val="24"/>
          <w:szCs w:val="24"/>
          <w:lang w:val="pl-PL"/>
        </w:rPr>
        <w:t>Załączniki:</w:t>
      </w:r>
    </w:p>
    <w:p w14:paraId="23468487" w14:textId="77777777" w:rsidR="00FF4E04" w:rsidRDefault="00AE5771" w:rsidP="008120A1">
      <w:pPr>
        <w:pStyle w:val="Akapitzlist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sz w:val="24"/>
          <w:szCs w:val="24"/>
          <w:lang w:val="pl-PL"/>
        </w:rPr>
        <w:t>Wyk</w:t>
      </w:r>
      <w:r w:rsidR="002A6417" w:rsidRPr="004560E7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4560E7">
        <w:rPr>
          <w:rFonts w:ascii="Times New Roman" w:hAnsi="Times New Roman" w:cs="Times New Roman"/>
          <w:sz w:val="24"/>
          <w:szCs w:val="24"/>
          <w:lang w:val="pl-PL"/>
        </w:rPr>
        <w:t>z wynajmowanych pomieszczeń</w:t>
      </w:r>
    </w:p>
    <w:p w14:paraId="53E30B7A" w14:textId="77777777" w:rsidR="00695352" w:rsidRPr="004560E7" w:rsidRDefault="00695352" w:rsidP="008120A1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  <w:sectPr w:rsidR="00695352" w:rsidRPr="004560E7" w:rsidSect="007B1CBC">
          <w:type w:val="continuous"/>
          <w:pgSz w:w="11918" w:h="16854"/>
          <w:pgMar w:top="1134" w:right="1418" w:bottom="1134" w:left="1418" w:header="720" w:footer="720" w:gutter="0"/>
          <w:cols w:space="708"/>
          <w:docGrid w:linePitch="299"/>
        </w:sectPr>
      </w:pPr>
    </w:p>
    <w:p w14:paraId="1F4710FC" w14:textId="6DE95EF4" w:rsidR="00376007" w:rsidRPr="00581AA7" w:rsidRDefault="00AE5771" w:rsidP="00581AA7">
      <w:pPr>
        <w:spacing w:line="276" w:lineRule="auto"/>
        <w:ind w:right="144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</w:pPr>
      <w:r w:rsidRPr="00581AA7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lastRenderedPageBreak/>
        <w:t xml:space="preserve">Załącznik </w:t>
      </w:r>
      <w:r w:rsidR="002A6417" w:rsidRPr="00581AA7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 xml:space="preserve">nr 1 </w:t>
      </w:r>
      <w:r w:rsidRPr="00581AA7">
        <w:rPr>
          <w:rFonts w:ascii="Times New Roman" w:hAnsi="Times New Roman" w:cs="Times New Roman"/>
          <w:i/>
          <w:color w:val="000000"/>
          <w:sz w:val="20"/>
          <w:szCs w:val="20"/>
          <w:lang w:val="pl-PL"/>
        </w:rPr>
        <w:t>do umowy z dnia ……………. r.</w:t>
      </w:r>
    </w:p>
    <w:p w14:paraId="303F5F7A" w14:textId="77777777" w:rsidR="00F979FD" w:rsidRDefault="00F979FD" w:rsidP="00F979F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</w:pPr>
      <w:r w:rsidRPr="004560E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  <w:t xml:space="preserve">Pomieszczenia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  <w:t xml:space="preserve">pod </w:t>
      </w:r>
      <w:r w:rsidRPr="004560E7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  <w:t>wynaj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  <w:t>em</w:t>
      </w:r>
    </w:p>
    <w:p w14:paraId="0A3EA503" w14:textId="77777777" w:rsidR="00F979FD" w:rsidRPr="004560E7" w:rsidRDefault="00F979FD" w:rsidP="00F979FD">
      <w:pPr>
        <w:spacing w:line="276" w:lineRule="auto"/>
        <w:ind w:left="1797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</w:pPr>
    </w:p>
    <w:tbl>
      <w:tblPr>
        <w:tblStyle w:val="Tabela-Siatka"/>
        <w:tblW w:w="7083" w:type="dxa"/>
        <w:jc w:val="center"/>
        <w:tblLook w:val="04A0" w:firstRow="1" w:lastRow="0" w:firstColumn="1" w:lastColumn="0" w:noHBand="0" w:noVBand="1"/>
      </w:tblPr>
      <w:tblGrid>
        <w:gridCol w:w="4390"/>
        <w:gridCol w:w="2693"/>
      </w:tblGrid>
      <w:tr w:rsidR="00F979FD" w:rsidRPr="00841F00" w14:paraId="00A0DD00" w14:textId="77777777" w:rsidTr="00823665">
        <w:trPr>
          <w:jc w:val="center"/>
        </w:trPr>
        <w:tc>
          <w:tcPr>
            <w:tcW w:w="4390" w:type="dxa"/>
          </w:tcPr>
          <w:p w14:paraId="204D27D4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1. Komunikacja</w:t>
            </w:r>
          </w:p>
        </w:tc>
        <w:tc>
          <w:tcPr>
            <w:tcW w:w="2693" w:type="dxa"/>
            <w:vAlign w:val="center"/>
          </w:tcPr>
          <w:p w14:paraId="4AFDAB49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22,27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16460468" w14:textId="77777777" w:rsidTr="00823665">
        <w:trPr>
          <w:jc w:val="center"/>
        </w:trPr>
        <w:tc>
          <w:tcPr>
            <w:tcW w:w="4390" w:type="dxa"/>
          </w:tcPr>
          <w:p w14:paraId="364AF56F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2. Przedsionek</w:t>
            </w:r>
          </w:p>
        </w:tc>
        <w:tc>
          <w:tcPr>
            <w:tcW w:w="2693" w:type="dxa"/>
            <w:vAlign w:val="center"/>
          </w:tcPr>
          <w:p w14:paraId="74B67226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6,90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2A2CA7C5" w14:textId="77777777" w:rsidTr="00823665">
        <w:trPr>
          <w:jc w:val="center"/>
        </w:trPr>
        <w:tc>
          <w:tcPr>
            <w:tcW w:w="4390" w:type="dxa"/>
          </w:tcPr>
          <w:p w14:paraId="1723D324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3. Laboratorium I </w:t>
            </w:r>
          </w:p>
        </w:tc>
        <w:tc>
          <w:tcPr>
            <w:tcW w:w="2693" w:type="dxa"/>
            <w:vAlign w:val="center"/>
          </w:tcPr>
          <w:p w14:paraId="5467B8E2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46,90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01EEF3CB" w14:textId="77777777" w:rsidTr="00823665">
        <w:trPr>
          <w:jc w:val="center"/>
        </w:trPr>
        <w:tc>
          <w:tcPr>
            <w:tcW w:w="4390" w:type="dxa"/>
          </w:tcPr>
          <w:p w14:paraId="0E2CF91A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4. Laboratorium II</w:t>
            </w:r>
          </w:p>
        </w:tc>
        <w:tc>
          <w:tcPr>
            <w:tcW w:w="2693" w:type="dxa"/>
            <w:vAlign w:val="center"/>
          </w:tcPr>
          <w:p w14:paraId="6E5D0753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22,00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13A982AF" w14:textId="77777777" w:rsidTr="00823665">
        <w:trPr>
          <w:jc w:val="center"/>
        </w:trPr>
        <w:tc>
          <w:tcPr>
            <w:tcW w:w="4390" w:type="dxa"/>
          </w:tcPr>
          <w:p w14:paraId="470B50F1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5. Laboratorium III</w:t>
            </w:r>
          </w:p>
        </w:tc>
        <w:tc>
          <w:tcPr>
            <w:tcW w:w="2693" w:type="dxa"/>
            <w:vAlign w:val="center"/>
          </w:tcPr>
          <w:p w14:paraId="182D0F1D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21,70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18CB6899" w14:textId="77777777" w:rsidTr="00823665">
        <w:trPr>
          <w:jc w:val="center"/>
        </w:trPr>
        <w:tc>
          <w:tcPr>
            <w:tcW w:w="4390" w:type="dxa"/>
          </w:tcPr>
          <w:p w14:paraId="6907416C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6. Laboratorium</w:t>
            </w:r>
          </w:p>
        </w:tc>
        <w:tc>
          <w:tcPr>
            <w:tcW w:w="2693" w:type="dxa"/>
            <w:vAlign w:val="center"/>
          </w:tcPr>
          <w:p w14:paraId="5665C1DF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13,84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065744" w14:paraId="3E1AA71B" w14:textId="77777777" w:rsidTr="00823665">
        <w:trPr>
          <w:jc w:val="center"/>
        </w:trPr>
        <w:tc>
          <w:tcPr>
            <w:tcW w:w="4390" w:type="dxa"/>
          </w:tcPr>
          <w:p w14:paraId="4E786E3A" w14:textId="77777777" w:rsidR="00F979FD" w:rsidRPr="00065744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65744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7. Pom. Magazynowe</w:t>
            </w:r>
          </w:p>
        </w:tc>
        <w:tc>
          <w:tcPr>
            <w:tcW w:w="2693" w:type="dxa"/>
            <w:vAlign w:val="center"/>
          </w:tcPr>
          <w:p w14:paraId="7D298D32" w14:textId="77777777" w:rsidR="00F979FD" w:rsidRPr="00065744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65744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12,46 m</w:t>
            </w:r>
            <w:r w:rsidRPr="00065744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074B1839" w14:textId="77777777" w:rsidTr="00823665">
        <w:trPr>
          <w:jc w:val="center"/>
        </w:trPr>
        <w:tc>
          <w:tcPr>
            <w:tcW w:w="4390" w:type="dxa"/>
          </w:tcPr>
          <w:p w14:paraId="1F899F09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8. Komunikacja</w:t>
            </w:r>
          </w:p>
        </w:tc>
        <w:tc>
          <w:tcPr>
            <w:tcW w:w="2693" w:type="dxa"/>
            <w:vAlign w:val="center"/>
          </w:tcPr>
          <w:p w14:paraId="7DA6E924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14,35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47BD5E9D" w14:textId="77777777" w:rsidTr="00823665">
        <w:trPr>
          <w:jc w:val="center"/>
        </w:trPr>
        <w:tc>
          <w:tcPr>
            <w:tcW w:w="4390" w:type="dxa"/>
          </w:tcPr>
          <w:p w14:paraId="66ECE5D9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9. Przedsionek</w:t>
            </w:r>
          </w:p>
        </w:tc>
        <w:tc>
          <w:tcPr>
            <w:tcW w:w="2693" w:type="dxa"/>
            <w:vAlign w:val="center"/>
          </w:tcPr>
          <w:p w14:paraId="293A96F1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6,40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476368EA" w14:textId="77777777" w:rsidTr="00823665">
        <w:trPr>
          <w:jc w:val="center"/>
        </w:trPr>
        <w:tc>
          <w:tcPr>
            <w:tcW w:w="4390" w:type="dxa"/>
          </w:tcPr>
          <w:p w14:paraId="46E37651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10. Przedsionek</w:t>
            </w:r>
          </w:p>
        </w:tc>
        <w:tc>
          <w:tcPr>
            <w:tcW w:w="2693" w:type="dxa"/>
            <w:vAlign w:val="center"/>
          </w:tcPr>
          <w:p w14:paraId="1F3ECDA1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7,02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2104900F" w14:textId="77777777" w:rsidTr="00823665">
        <w:trPr>
          <w:jc w:val="center"/>
        </w:trPr>
        <w:tc>
          <w:tcPr>
            <w:tcW w:w="4390" w:type="dxa"/>
          </w:tcPr>
          <w:p w14:paraId="4BBCA12A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11. pom. Magazynowe</w:t>
            </w:r>
          </w:p>
        </w:tc>
        <w:tc>
          <w:tcPr>
            <w:tcW w:w="2693" w:type="dxa"/>
            <w:vAlign w:val="center"/>
          </w:tcPr>
          <w:p w14:paraId="1E7F9F07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6,70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789D35FA" w14:textId="77777777" w:rsidTr="00823665">
        <w:trPr>
          <w:jc w:val="center"/>
        </w:trPr>
        <w:tc>
          <w:tcPr>
            <w:tcW w:w="4390" w:type="dxa"/>
          </w:tcPr>
          <w:p w14:paraId="471751FC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12. pom. Biurowe??</w:t>
            </w:r>
          </w:p>
        </w:tc>
        <w:tc>
          <w:tcPr>
            <w:tcW w:w="2693" w:type="dxa"/>
            <w:vAlign w:val="center"/>
          </w:tcPr>
          <w:p w14:paraId="64B115C6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12,46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456E5E7B" w14:textId="77777777" w:rsidTr="00823665">
        <w:trPr>
          <w:jc w:val="center"/>
        </w:trPr>
        <w:tc>
          <w:tcPr>
            <w:tcW w:w="4390" w:type="dxa"/>
          </w:tcPr>
          <w:p w14:paraId="422CAAFC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13. Sanitariaty</w:t>
            </w:r>
          </w:p>
        </w:tc>
        <w:tc>
          <w:tcPr>
            <w:tcW w:w="2693" w:type="dxa"/>
            <w:vAlign w:val="center"/>
          </w:tcPr>
          <w:p w14:paraId="46A8666E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10,80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631A1835" w14:textId="77777777" w:rsidTr="00823665">
        <w:trPr>
          <w:jc w:val="center"/>
        </w:trPr>
        <w:tc>
          <w:tcPr>
            <w:tcW w:w="4390" w:type="dxa"/>
          </w:tcPr>
          <w:p w14:paraId="362B6A54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14. Komunikacja</w:t>
            </w:r>
          </w:p>
        </w:tc>
        <w:tc>
          <w:tcPr>
            <w:tcW w:w="2693" w:type="dxa"/>
            <w:vAlign w:val="center"/>
          </w:tcPr>
          <w:p w14:paraId="3A9AE398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3,17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37710C60" w14:textId="77777777" w:rsidTr="00823665">
        <w:trPr>
          <w:jc w:val="center"/>
        </w:trPr>
        <w:tc>
          <w:tcPr>
            <w:tcW w:w="4390" w:type="dxa"/>
          </w:tcPr>
          <w:p w14:paraId="7B1F88DC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15. Pow. techniczna </w:t>
            </w:r>
          </w:p>
        </w:tc>
        <w:tc>
          <w:tcPr>
            <w:tcW w:w="2693" w:type="dxa"/>
            <w:vAlign w:val="center"/>
          </w:tcPr>
          <w:p w14:paraId="03D25770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4,65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7A2C6238" w14:textId="77777777" w:rsidTr="00823665">
        <w:trPr>
          <w:jc w:val="center"/>
        </w:trPr>
        <w:tc>
          <w:tcPr>
            <w:tcW w:w="4390" w:type="dxa"/>
          </w:tcPr>
          <w:p w14:paraId="06F48A8E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16. Pom. Techniczne </w:t>
            </w:r>
          </w:p>
        </w:tc>
        <w:tc>
          <w:tcPr>
            <w:tcW w:w="2693" w:type="dxa"/>
            <w:vAlign w:val="center"/>
          </w:tcPr>
          <w:p w14:paraId="6E742E98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2,52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3DD934FA" w14:textId="77777777" w:rsidTr="00823665">
        <w:trPr>
          <w:jc w:val="center"/>
        </w:trPr>
        <w:tc>
          <w:tcPr>
            <w:tcW w:w="4390" w:type="dxa"/>
          </w:tcPr>
          <w:p w14:paraId="13C0F8DB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17. Śluza powietrzna </w:t>
            </w:r>
          </w:p>
        </w:tc>
        <w:tc>
          <w:tcPr>
            <w:tcW w:w="2693" w:type="dxa"/>
            <w:vAlign w:val="center"/>
          </w:tcPr>
          <w:p w14:paraId="6D179C6F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4,63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55F03AE0" w14:textId="77777777" w:rsidTr="00823665">
        <w:trPr>
          <w:jc w:val="center"/>
        </w:trPr>
        <w:tc>
          <w:tcPr>
            <w:tcW w:w="4390" w:type="dxa"/>
          </w:tcPr>
          <w:p w14:paraId="50D22EF7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18. Śluza materiałowa </w:t>
            </w:r>
          </w:p>
        </w:tc>
        <w:tc>
          <w:tcPr>
            <w:tcW w:w="2693" w:type="dxa"/>
            <w:vAlign w:val="center"/>
          </w:tcPr>
          <w:p w14:paraId="2A6092E6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3,90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4424F4A6" w14:textId="77777777" w:rsidTr="00823665">
        <w:trPr>
          <w:jc w:val="center"/>
        </w:trPr>
        <w:tc>
          <w:tcPr>
            <w:tcW w:w="4390" w:type="dxa"/>
          </w:tcPr>
          <w:p w14:paraId="7C0F7B7D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19. Sala krystalizacji </w:t>
            </w:r>
          </w:p>
        </w:tc>
        <w:tc>
          <w:tcPr>
            <w:tcW w:w="2693" w:type="dxa"/>
            <w:vAlign w:val="center"/>
          </w:tcPr>
          <w:p w14:paraId="79015BA0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15,10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1A6BFC2C" w14:textId="77777777" w:rsidTr="00823665">
        <w:trPr>
          <w:jc w:val="center"/>
        </w:trPr>
        <w:tc>
          <w:tcPr>
            <w:tcW w:w="4390" w:type="dxa"/>
          </w:tcPr>
          <w:p w14:paraId="58CA50F5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20. Pakownia </w:t>
            </w:r>
          </w:p>
        </w:tc>
        <w:tc>
          <w:tcPr>
            <w:tcW w:w="2693" w:type="dxa"/>
            <w:vAlign w:val="center"/>
          </w:tcPr>
          <w:p w14:paraId="649099DF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8,30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49B049BA" w14:textId="77777777" w:rsidTr="00823665">
        <w:trPr>
          <w:jc w:val="center"/>
        </w:trPr>
        <w:tc>
          <w:tcPr>
            <w:tcW w:w="4390" w:type="dxa"/>
          </w:tcPr>
          <w:p w14:paraId="3BB5D6A3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21. Szatnia przejściowa </w:t>
            </w:r>
          </w:p>
        </w:tc>
        <w:tc>
          <w:tcPr>
            <w:tcW w:w="2693" w:type="dxa"/>
            <w:vAlign w:val="center"/>
          </w:tcPr>
          <w:p w14:paraId="49F7FCF6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4,00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7ABE3546" w14:textId="77777777" w:rsidTr="00823665">
        <w:trPr>
          <w:jc w:val="center"/>
        </w:trPr>
        <w:tc>
          <w:tcPr>
            <w:tcW w:w="4390" w:type="dxa"/>
          </w:tcPr>
          <w:p w14:paraId="0B092EAE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22. Szatnia wejściowa czysta </w:t>
            </w:r>
          </w:p>
        </w:tc>
        <w:tc>
          <w:tcPr>
            <w:tcW w:w="2693" w:type="dxa"/>
            <w:vAlign w:val="center"/>
          </w:tcPr>
          <w:p w14:paraId="7A506EF9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2,27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7D843FB1" w14:textId="77777777" w:rsidTr="00823665">
        <w:trPr>
          <w:jc w:val="center"/>
        </w:trPr>
        <w:tc>
          <w:tcPr>
            <w:tcW w:w="4390" w:type="dxa"/>
          </w:tcPr>
          <w:p w14:paraId="6E0EB124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23. Szatnia wyjściowa czysta </w:t>
            </w:r>
          </w:p>
        </w:tc>
        <w:tc>
          <w:tcPr>
            <w:tcW w:w="2693" w:type="dxa"/>
            <w:vAlign w:val="center"/>
          </w:tcPr>
          <w:p w14:paraId="44AEB5E1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4,70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6B294522" w14:textId="77777777" w:rsidTr="00823665">
        <w:trPr>
          <w:jc w:val="center"/>
        </w:trPr>
        <w:tc>
          <w:tcPr>
            <w:tcW w:w="4390" w:type="dxa"/>
          </w:tcPr>
          <w:p w14:paraId="558C6A07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24. Pom. Magazyn. </w:t>
            </w:r>
          </w:p>
        </w:tc>
        <w:tc>
          <w:tcPr>
            <w:tcW w:w="2693" w:type="dxa"/>
            <w:vAlign w:val="center"/>
          </w:tcPr>
          <w:p w14:paraId="06CC6AC9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4,44 m2</w:t>
            </w:r>
          </w:p>
        </w:tc>
      </w:tr>
      <w:tr w:rsidR="00F979FD" w:rsidRPr="00841F00" w14:paraId="2C92C063" w14:textId="77777777" w:rsidTr="00823665">
        <w:trPr>
          <w:jc w:val="center"/>
        </w:trPr>
        <w:tc>
          <w:tcPr>
            <w:tcW w:w="4390" w:type="dxa"/>
          </w:tcPr>
          <w:p w14:paraId="294E1852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25. Pokój biurowy</w:t>
            </w:r>
          </w:p>
        </w:tc>
        <w:tc>
          <w:tcPr>
            <w:tcW w:w="2693" w:type="dxa"/>
            <w:vAlign w:val="center"/>
          </w:tcPr>
          <w:p w14:paraId="3407DC14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14,87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  <w:tr w:rsidR="00F979FD" w:rsidRPr="00841F00" w14:paraId="4881705A" w14:textId="77777777" w:rsidTr="00823665">
        <w:trPr>
          <w:jc w:val="center"/>
        </w:trPr>
        <w:tc>
          <w:tcPr>
            <w:tcW w:w="4390" w:type="dxa"/>
          </w:tcPr>
          <w:p w14:paraId="14EB56A2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WC NP (dla niepełnosprawnych)</w:t>
            </w:r>
          </w:p>
        </w:tc>
        <w:tc>
          <w:tcPr>
            <w:tcW w:w="2693" w:type="dxa"/>
            <w:vAlign w:val="center"/>
          </w:tcPr>
          <w:p w14:paraId="23672EF7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sz w:val="24"/>
                <w:szCs w:val="24"/>
              </w:rPr>
              <w:t>2,36 m</w:t>
            </w:r>
            <w:r w:rsidRPr="00841F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1F00">
              <w:rPr>
                <w:rFonts w:ascii="Times New Roman" w:hAnsi="Times New Roman" w:cs="Times New Roman"/>
                <w:sz w:val="24"/>
                <w:szCs w:val="24"/>
              </w:rPr>
              <w:t xml:space="preserve">  (½ x 4,73 m</w:t>
            </w:r>
            <w:r w:rsidRPr="00841F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41F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79FD" w:rsidRPr="00841F00" w14:paraId="6739EE26" w14:textId="77777777" w:rsidTr="00823665">
        <w:trPr>
          <w:jc w:val="center"/>
        </w:trPr>
        <w:tc>
          <w:tcPr>
            <w:tcW w:w="4390" w:type="dxa"/>
          </w:tcPr>
          <w:p w14:paraId="28C0167F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Wentylatornia</w:t>
            </w:r>
            <w:proofErr w:type="spellEnd"/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i węzeł Co</w:t>
            </w:r>
          </w:p>
        </w:tc>
        <w:tc>
          <w:tcPr>
            <w:tcW w:w="2693" w:type="dxa"/>
            <w:vAlign w:val="center"/>
          </w:tcPr>
          <w:p w14:paraId="6C2BCBE5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14,15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(½ x 28,30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)</w:t>
            </w:r>
          </w:p>
        </w:tc>
      </w:tr>
      <w:tr w:rsidR="00F979FD" w:rsidRPr="00841F00" w14:paraId="6FAF1CB0" w14:textId="77777777" w:rsidTr="00823665">
        <w:trPr>
          <w:jc w:val="center"/>
        </w:trPr>
        <w:tc>
          <w:tcPr>
            <w:tcW w:w="4390" w:type="dxa"/>
            <w:shd w:val="clear" w:color="auto" w:fill="auto"/>
          </w:tcPr>
          <w:p w14:paraId="34721F9E" w14:textId="77777777" w:rsidR="00F979FD" w:rsidRPr="00841F00" w:rsidRDefault="00F979FD" w:rsidP="0082366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Komunikacja (współdzielona)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933B4E3" w14:textId="77777777" w:rsidR="00F979FD" w:rsidRPr="00841F00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20,41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(½ x 40,82 m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  <w:r w:rsidRPr="00841F0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) </w:t>
            </w:r>
          </w:p>
        </w:tc>
      </w:tr>
      <w:tr w:rsidR="00F979FD" w:rsidRPr="00841F00" w14:paraId="470B3156" w14:textId="77777777" w:rsidTr="00823665">
        <w:trPr>
          <w:jc w:val="center"/>
        </w:trPr>
        <w:tc>
          <w:tcPr>
            <w:tcW w:w="4390" w:type="dxa"/>
          </w:tcPr>
          <w:p w14:paraId="2BEC7CEE" w14:textId="77777777" w:rsidR="00F979FD" w:rsidRPr="00065744" w:rsidRDefault="00F979FD" w:rsidP="00823665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65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 xml:space="preserve">Ogółem wynajmowana powierzchnia </w:t>
            </w:r>
          </w:p>
        </w:tc>
        <w:tc>
          <w:tcPr>
            <w:tcW w:w="2693" w:type="dxa"/>
            <w:vAlign w:val="center"/>
          </w:tcPr>
          <w:p w14:paraId="2A818D01" w14:textId="77777777" w:rsidR="00F979FD" w:rsidRPr="00065744" w:rsidRDefault="00F979FD" w:rsidP="0082366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65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  <w:t>313,27 m</w:t>
            </w:r>
            <w:r w:rsidRPr="00065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pl-PL"/>
              </w:rPr>
              <w:t>2</w:t>
            </w:r>
          </w:p>
        </w:tc>
      </w:tr>
    </w:tbl>
    <w:p w14:paraId="13707F25" w14:textId="77777777" w:rsidR="00F979FD" w:rsidRDefault="00F979FD" w:rsidP="00F979FD"/>
    <w:p w14:paraId="5DCA6C2E" w14:textId="77777777" w:rsidR="00F979FD" w:rsidRDefault="00F979FD" w:rsidP="00F979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A51453" w14:textId="77777777" w:rsidR="00F979FD" w:rsidRPr="00841F00" w:rsidRDefault="00F979FD" w:rsidP="00F979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41F00">
        <w:rPr>
          <w:rFonts w:ascii="Times New Roman" w:hAnsi="Times New Roman" w:cs="Times New Roman"/>
          <w:b/>
          <w:sz w:val="24"/>
          <w:szCs w:val="24"/>
          <w:u w:val="single"/>
        </w:rPr>
        <w:t>Powierzchnia</w:t>
      </w:r>
      <w:proofErr w:type="spellEnd"/>
      <w:r w:rsidRPr="00841F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41F00">
        <w:rPr>
          <w:rFonts w:ascii="Times New Roman" w:hAnsi="Times New Roman" w:cs="Times New Roman"/>
          <w:b/>
          <w:sz w:val="24"/>
          <w:szCs w:val="24"/>
          <w:u w:val="single"/>
        </w:rPr>
        <w:t>gruntu</w:t>
      </w:r>
      <w:proofErr w:type="spellEnd"/>
      <w:r w:rsidRPr="00841F00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 </w:t>
      </w:r>
      <w:proofErr w:type="spellStart"/>
      <w:r w:rsidRPr="00841F00">
        <w:rPr>
          <w:rFonts w:ascii="Times New Roman" w:hAnsi="Times New Roman" w:cs="Times New Roman"/>
          <w:b/>
          <w:sz w:val="24"/>
          <w:szCs w:val="24"/>
          <w:u w:val="single"/>
        </w:rPr>
        <w:t>dzierżaw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ę</w:t>
      </w:r>
      <w:proofErr w:type="spellEnd"/>
    </w:p>
    <w:p w14:paraId="0D099869" w14:textId="77777777" w:rsidR="00F979FD" w:rsidRDefault="00F979FD" w:rsidP="00F979FD">
      <w:pPr>
        <w:jc w:val="center"/>
      </w:pP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4253"/>
        <w:gridCol w:w="2693"/>
      </w:tblGrid>
      <w:tr w:rsidR="00F979FD" w:rsidRPr="00065744" w14:paraId="4914FDBF" w14:textId="77777777" w:rsidTr="00823665">
        <w:trPr>
          <w:trHeight w:val="283"/>
        </w:trPr>
        <w:tc>
          <w:tcPr>
            <w:tcW w:w="4253" w:type="dxa"/>
          </w:tcPr>
          <w:p w14:paraId="4428A8F8" w14:textId="77777777" w:rsidR="00F979FD" w:rsidRPr="00065744" w:rsidRDefault="00F979FD" w:rsidP="00823665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44">
              <w:rPr>
                <w:rFonts w:ascii="Times New Roman" w:hAnsi="Times New Roman" w:cs="Times New Roman"/>
                <w:sz w:val="24"/>
                <w:szCs w:val="24"/>
              </w:rPr>
              <w:t xml:space="preserve">Grunt pod </w:t>
            </w:r>
            <w:proofErr w:type="spellStart"/>
            <w:r w:rsidRPr="00065744">
              <w:rPr>
                <w:rFonts w:ascii="Times New Roman" w:hAnsi="Times New Roman" w:cs="Times New Roman"/>
                <w:sz w:val="24"/>
                <w:szCs w:val="24"/>
              </w:rPr>
              <w:t>powierzchnią</w:t>
            </w:r>
            <w:proofErr w:type="spellEnd"/>
            <w:r w:rsidRPr="000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744">
              <w:rPr>
                <w:rFonts w:ascii="Times New Roman" w:hAnsi="Times New Roman" w:cs="Times New Roman"/>
                <w:sz w:val="24"/>
                <w:szCs w:val="24"/>
              </w:rPr>
              <w:t>pomieszczeń</w:t>
            </w:r>
            <w:bookmarkStart w:id="0" w:name="_GoBack"/>
            <w:bookmarkEnd w:id="0"/>
            <w:proofErr w:type="spellEnd"/>
            <w:r w:rsidRPr="000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744">
              <w:rPr>
                <w:rFonts w:ascii="Times New Roman" w:hAnsi="Times New Roman" w:cs="Times New Roman"/>
                <w:sz w:val="24"/>
                <w:szCs w:val="24"/>
              </w:rPr>
              <w:t>j.w</w:t>
            </w:r>
            <w:proofErr w:type="spellEnd"/>
            <w:r w:rsidRPr="00065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6E70E1B" w14:textId="77777777" w:rsidR="00F979FD" w:rsidRPr="00065744" w:rsidRDefault="00F979FD" w:rsidP="008236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744">
              <w:rPr>
                <w:rFonts w:ascii="Times New Roman" w:hAnsi="Times New Roman" w:cs="Times New Roman"/>
                <w:sz w:val="24"/>
                <w:szCs w:val="24"/>
              </w:rPr>
              <w:t>313,27 m</w:t>
            </w:r>
            <w:r w:rsidRPr="000657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979FD" w:rsidRPr="00065744" w14:paraId="365A9B85" w14:textId="77777777" w:rsidTr="00823665">
        <w:trPr>
          <w:trHeight w:val="283"/>
        </w:trPr>
        <w:tc>
          <w:tcPr>
            <w:tcW w:w="4253" w:type="dxa"/>
          </w:tcPr>
          <w:p w14:paraId="45575D5B" w14:textId="77777777" w:rsidR="00F979FD" w:rsidRPr="00065744" w:rsidRDefault="00F979FD" w:rsidP="00823665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44">
              <w:rPr>
                <w:rFonts w:ascii="Times New Roman" w:hAnsi="Times New Roman" w:cs="Times New Roman"/>
                <w:sz w:val="24"/>
                <w:szCs w:val="24"/>
              </w:rPr>
              <w:t xml:space="preserve">Centrale </w:t>
            </w:r>
            <w:proofErr w:type="spellStart"/>
            <w:r w:rsidRPr="00065744">
              <w:rPr>
                <w:rFonts w:ascii="Times New Roman" w:hAnsi="Times New Roman" w:cs="Times New Roman"/>
                <w:sz w:val="24"/>
                <w:szCs w:val="24"/>
              </w:rPr>
              <w:t>wentylacyjne</w:t>
            </w:r>
            <w:proofErr w:type="spellEnd"/>
          </w:p>
        </w:tc>
        <w:tc>
          <w:tcPr>
            <w:tcW w:w="2693" w:type="dxa"/>
          </w:tcPr>
          <w:p w14:paraId="43A54526" w14:textId="77777777" w:rsidR="00F979FD" w:rsidRPr="00065744" w:rsidRDefault="00F979FD" w:rsidP="008236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744">
              <w:rPr>
                <w:rFonts w:ascii="Times New Roman" w:hAnsi="Times New Roman" w:cs="Times New Roman"/>
                <w:sz w:val="24"/>
                <w:szCs w:val="24"/>
              </w:rPr>
              <w:t>10,60 m</w:t>
            </w:r>
            <w:r w:rsidRPr="000657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979FD" w:rsidRPr="00065744" w14:paraId="56D97FC8" w14:textId="77777777" w:rsidTr="00823665">
        <w:trPr>
          <w:trHeight w:val="283"/>
        </w:trPr>
        <w:tc>
          <w:tcPr>
            <w:tcW w:w="4253" w:type="dxa"/>
          </w:tcPr>
          <w:p w14:paraId="4D0D198D" w14:textId="77777777" w:rsidR="00F979FD" w:rsidRPr="00065744" w:rsidRDefault="00F979FD" w:rsidP="00823665">
            <w:pPr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744">
              <w:rPr>
                <w:rFonts w:ascii="Times New Roman" w:hAnsi="Times New Roman" w:cs="Times New Roman"/>
                <w:sz w:val="24"/>
                <w:szCs w:val="24"/>
              </w:rPr>
              <w:t>Magazyn</w:t>
            </w:r>
            <w:proofErr w:type="spellEnd"/>
            <w:r w:rsidRPr="000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744">
              <w:rPr>
                <w:rFonts w:ascii="Times New Roman" w:hAnsi="Times New Roman" w:cs="Times New Roman"/>
                <w:sz w:val="24"/>
                <w:szCs w:val="24"/>
              </w:rPr>
              <w:t>chemiczny</w:t>
            </w:r>
            <w:proofErr w:type="spellEnd"/>
          </w:p>
        </w:tc>
        <w:tc>
          <w:tcPr>
            <w:tcW w:w="2693" w:type="dxa"/>
          </w:tcPr>
          <w:p w14:paraId="0A9A2711" w14:textId="77777777" w:rsidR="00F979FD" w:rsidRPr="00065744" w:rsidRDefault="00F979FD" w:rsidP="008236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744">
              <w:rPr>
                <w:rFonts w:ascii="Times New Roman" w:hAnsi="Times New Roman" w:cs="Times New Roman"/>
                <w:sz w:val="24"/>
                <w:szCs w:val="24"/>
              </w:rPr>
              <w:t>94,50 m</w:t>
            </w:r>
            <w:r w:rsidRPr="000657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979FD" w:rsidRPr="00065744" w14:paraId="4174221E" w14:textId="77777777" w:rsidTr="00823665">
        <w:trPr>
          <w:trHeight w:val="283"/>
        </w:trPr>
        <w:tc>
          <w:tcPr>
            <w:tcW w:w="4253" w:type="dxa"/>
          </w:tcPr>
          <w:p w14:paraId="7107F5DE" w14:textId="77777777" w:rsidR="00F979FD" w:rsidRPr="00065744" w:rsidRDefault="00F979FD" w:rsidP="00823665">
            <w:pPr>
              <w:ind w:left="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744">
              <w:rPr>
                <w:rFonts w:ascii="Times New Roman" w:hAnsi="Times New Roman" w:cs="Times New Roman"/>
                <w:b/>
                <w:sz w:val="24"/>
                <w:szCs w:val="24"/>
              </w:rPr>
              <w:t>Powierzchnia</w:t>
            </w:r>
            <w:proofErr w:type="spellEnd"/>
            <w:r w:rsidRPr="00065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744">
              <w:rPr>
                <w:rFonts w:ascii="Times New Roman" w:hAnsi="Times New Roman" w:cs="Times New Roman"/>
                <w:b/>
                <w:sz w:val="24"/>
                <w:szCs w:val="24"/>
              </w:rPr>
              <w:t>gruntu</w:t>
            </w:r>
            <w:proofErr w:type="spellEnd"/>
            <w:r w:rsidRPr="00065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5744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  <w:proofErr w:type="spellEnd"/>
          </w:p>
        </w:tc>
        <w:tc>
          <w:tcPr>
            <w:tcW w:w="2693" w:type="dxa"/>
          </w:tcPr>
          <w:p w14:paraId="59703A29" w14:textId="77777777" w:rsidR="00F979FD" w:rsidRPr="00065744" w:rsidRDefault="00F979FD" w:rsidP="008236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44">
              <w:rPr>
                <w:rFonts w:ascii="Times New Roman" w:hAnsi="Times New Roman" w:cs="Times New Roman"/>
                <w:b/>
                <w:sz w:val="24"/>
                <w:szCs w:val="24"/>
              </w:rPr>
              <w:t>418,37 m</w:t>
            </w:r>
            <w:r w:rsidRPr="000657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14:paraId="0FCA12B3" w14:textId="77777777" w:rsidR="00581AA7" w:rsidRDefault="00581AA7" w:rsidP="00581AA7"/>
    <w:p w14:paraId="6FE6A6CA" w14:textId="77777777" w:rsidR="006D14F5" w:rsidRPr="004560E7" w:rsidRDefault="006D14F5" w:rsidP="008120A1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l-PL"/>
        </w:rPr>
      </w:pPr>
    </w:p>
    <w:p w14:paraId="76387B09" w14:textId="37E51D19" w:rsidR="00695352" w:rsidRPr="004560E7" w:rsidRDefault="00AE5771" w:rsidP="008120A1">
      <w:pPr>
        <w:tabs>
          <w:tab w:val="right" w:pos="6706"/>
        </w:tabs>
        <w:spacing w:line="276" w:lineRule="auto"/>
        <w:ind w:left="792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Wynajmujący:</w:t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="00376007"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  <w:r w:rsidRPr="004560E7">
        <w:rPr>
          <w:rFonts w:ascii="Times New Roman" w:hAnsi="Times New Roman" w:cs="Times New Roman"/>
          <w:color w:val="000000"/>
          <w:sz w:val="24"/>
          <w:szCs w:val="24"/>
          <w:lang w:val="pl-PL"/>
        </w:rPr>
        <w:t>Najemca:</w:t>
      </w:r>
    </w:p>
    <w:p w14:paraId="6FD4F12B" w14:textId="77777777" w:rsidR="00695352" w:rsidRPr="004560E7" w:rsidRDefault="00695352" w:rsidP="008120A1">
      <w:pPr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  <w:sectPr w:rsidR="00695352" w:rsidRPr="004560E7" w:rsidSect="007B1CBC">
          <w:pgSz w:w="11918" w:h="16854"/>
          <w:pgMar w:top="1134" w:right="1418" w:bottom="1134" w:left="1418" w:header="720" w:footer="720" w:gutter="0"/>
          <w:cols w:space="708"/>
          <w:docGrid w:linePitch="299"/>
        </w:sectPr>
      </w:pPr>
    </w:p>
    <w:p w14:paraId="621CB152" w14:textId="496C9080" w:rsidR="00695352" w:rsidRPr="004560E7" w:rsidRDefault="00695352" w:rsidP="008120A1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695352" w:rsidRPr="004560E7" w:rsidSect="007B1CBC">
      <w:type w:val="continuous"/>
      <w:pgSz w:w="11918" w:h="16854"/>
      <w:pgMar w:top="1134" w:right="1418" w:bottom="1134" w:left="1418" w:header="720" w:footer="720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3F277EC" w16cex:dateUtc="2024-02-23T11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EF255" w14:textId="77777777" w:rsidR="00B96E4A" w:rsidRDefault="00B96E4A">
      <w:r>
        <w:separator/>
      </w:r>
    </w:p>
  </w:endnote>
  <w:endnote w:type="continuationSeparator" w:id="0">
    <w:p w14:paraId="28892E16" w14:textId="77777777" w:rsidR="00B96E4A" w:rsidRDefault="00B96E4A">
      <w:r>
        <w:continuationSeparator/>
      </w:r>
    </w:p>
  </w:endnote>
  <w:endnote w:type="continuationNotice" w:id="1">
    <w:p w14:paraId="41D75030" w14:textId="77777777" w:rsidR="00B96E4A" w:rsidRDefault="00B96E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1DB06" w14:textId="77777777" w:rsidR="001813FC" w:rsidRDefault="001813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56EB3" w14:textId="77777777" w:rsidR="00B96E4A" w:rsidRDefault="00B96E4A">
      <w:r>
        <w:separator/>
      </w:r>
    </w:p>
  </w:footnote>
  <w:footnote w:type="continuationSeparator" w:id="0">
    <w:p w14:paraId="625DCC1B" w14:textId="77777777" w:rsidR="00B96E4A" w:rsidRDefault="00B96E4A">
      <w:r>
        <w:continuationSeparator/>
      </w:r>
    </w:p>
  </w:footnote>
  <w:footnote w:type="continuationNotice" w:id="1">
    <w:p w14:paraId="26C392B6" w14:textId="77777777" w:rsidR="00B96E4A" w:rsidRDefault="00B96E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B5547" w14:textId="77777777" w:rsidR="00376007" w:rsidRDefault="00376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6818"/>
    <w:multiLevelType w:val="hybridMultilevel"/>
    <w:tmpl w:val="370C39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87306"/>
    <w:multiLevelType w:val="hybridMultilevel"/>
    <w:tmpl w:val="AA2002F8"/>
    <w:lvl w:ilvl="0" w:tplc="51B4F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04F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D43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88D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00DF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269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9A5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EE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46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341BB"/>
    <w:multiLevelType w:val="multilevel"/>
    <w:tmpl w:val="E332A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92E65"/>
    <w:multiLevelType w:val="multilevel"/>
    <w:tmpl w:val="C35C1C04"/>
    <w:lvl w:ilvl="0">
      <w:start w:val="1"/>
      <w:numFmt w:val="decimal"/>
      <w:lvlText w:val="%1."/>
      <w:lvlJc w:val="left"/>
      <w:pPr>
        <w:tabs>
          <w:tab w:val="decimal" w:pos="-360"/>
        </w:tabs>
        <w:ind w:left="0"/>
      </w:pPr>
      <w:rPr>
        <w:rFonts w:ascii="Times New Roman" w:hAnsi="Times New Roman" w:cs="Times New Roman" w:hint="default"/>
        <w:strike w:val="0"/>
        <w:color w:val="000000"/>
        <w:spacing w:val="-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D50011"/>
    <w:multiLevelType w:val="hybridMultilevel"/>
    <w:tmpl w:val="0B9CD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EA10DE"/>
    <w:multiLevelType w:val="hybridMultilevel"/>
    <w:tmpl w:val="F73C3F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B5177"/>
    <w:multiLevelType w:val="hybridMultilevel"/>
    <w:tmpl w:val="235AA9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365C4"/>
    <w:multiLevelType w:val="hybridMultilevel"/>
    <w:tmpl w:val="3092D62A"/>
    <w:lvl w:ilvl="0" w:tplc="AACE248E">
      <w:start w:val="1"/>
      <w:numFmt w:val="bullet"/>
      <w:lvlText w:val="-"/>
      <w:lvlJc w:val="left"/>
      <w:pPr>
        <w:tabs>
          <w:tab w:val="num" w:pos="817"/>
        </w:tabs>
        <w:ind w:left="817" w:hanging="363"/>
      </w:pPr>
      <w:rPr>
        <w:rFonts w:ascii="Arial Narrow" w:hAnsi="Arial Narrow" w:hint="default"/>
      </w:rPr>
    </w:lvl>
    <w:lvl w:ilvl="1" w:tplc="A66AC814">
      <w:start w:val="1"/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8" w15:restartNumberingAfterBreak="0">
    <w:nsid w:val="1E6A6D19"/>
    <w:multiLevelType w:val="multilevel"/>
    <w:tmpl w:val="501CD6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5C1993"/>
    <w:multiLevelType w:val="multilevel"/>
    <w:tmpl w:val="A902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9621A5"/>
    <w:multiLevelType w:val="multilevel"/>
    <w:tmpl w:val="CD3E6B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4F1FB6"/>
    <w:multiLevelType w:val="hybridMultilevel"/>
    <w:tmpl w:val="6BFAEAD2"/>
    <w:lvl w:ilvl="0" w:tplc="75DCF5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9DA20CC" w:tentative="1">
      <w:start w:val="1"/>
      <w:numFmt w:val="lowerLetter"/>
      <w:lvlText w:val="%2."/>
      <w:lvlJc w:val="left"/>
      <w:pPr>
        <w:ind w:left="1440" w:hanging="360"/>
      </w:pPr>
    </w:lvl>
    <w:lvl w:ilvl="2" w:tplc="BD7CEF22" w:tentative="1">
      <w:start w:val="1"/>
      <w:numFmt w:val="lowerRoman"/>
      <w:lvlText w:val="%3."/>
      <w:lvlJc w:val="right"/>
      <w:pPr>
        <w:ind w:left="2160" w:hanging="180"/>
      </w:pPr>
    </w:lvl>
    <w:lvl w:ilvl="3" w:tplc="7FFE98C6" w:tentative="1">
      <w:start w:val="1"/>
      <w:numFmt w:val="decimal"/>
      <w:lvlText w:val="%4."/>
      <w:lvlJc w:val="left"/>
      <w:pPr>
        <w:ind w:left="2880" w:hanging="360"/>
      </w:pPr>
    </w:lvl>
    <w:lvl w:ilvl="4" w:tplc="4C12A14C" w:tentative="1">
      <w:start w:val="1"/>
      <w:numFmt w:val="lowerLetter"/>
      <w:lvlText w:val="%5."/>
      <w:lvlJc w:val="left"/>
      <w:pPr>
        <w:ind w:left="3600" w:hanging="360"/>
      </w:pPr>
    </w:lvl>
    <w:lvl w:ilvl="5" w:tplc="6A92E7CE" w:tentative="1">
      <w:start w:val="1"/>
      <w:numFmt w:val="lowerRoman"/>
      <w:lvlText w:val="%6."/>
      <w:lvlJc w:val="right"/>
      <w:pPr>
        <w:ind w:left="4320" w:hanging="180"/>
      </w:pPr>
    </w:lvl>
    <w:lvl w:ilvl="6" w:tplc="90801968" w:tentative="1">
      <w:start w:val="1"/>
      <w:numFmt w:val="decimal"/>
      <w:lvlText w:val="%7."/>
      <w:lvlJc w:val="left"/>
      <w:pPr>
        <w:ind w:left="5040" w:hanging="360"/>
      </w:pPr>
    </w:lvl>
    <w:lvl w:ilvl="7" w:tplc="ECA6387A" w:tentative="1">
      <w:start w:val="1"/>
      <w:numFmt w:val="lowerLetter"/>
      <w:lvlText w:val="%8."/>
      <w:lvlJc w:val="left"/>
      <w:pPr>
        <w:ind w:left="5760" w:hanging="360"/>
      </w:pPr>
    </w:lvl>
    <w:lvl w:ilvl="8" w:tplc="2A405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D5117"/>
    <w:multiLevelType w:val="multilevel"/>
    <w:tmpl w:val="4398B4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232B0F"/>
    <w:multiLevelType w:val="multilevel"/>
    <w:tmpl w:val="3FE49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25630F"/>
    <w:multiLevelType w:val="hybridMultilevel"/>
    <w:tmpl w:val="703AFB96"/>
    <w:lvl w:ilvl="0" w:tplc="6E9851A2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20B40C28" w:tentative="1">
      <w:start w:val="1"/>
      <w:numFmt w:val="lowerLetter"/>
      <w:lvlText w:val="%2."/>
      <w:lvlJc w:val="left"/>
      <w:pPr>
        <w:ind w:left="1512" w:hanging="360"/>
      </w:pPr>
    </w:lvl>
    <w:lvl w:ilvl="2" w:tplc="A1BC3F40" w:tentative="1">
      <w:start w:val="1"/>
      <w:numFmt w:val="lowerRoman"/>
      <w:lvlText w:val="%3."/>
      <w:lvlJc w:val="right"/>
      <w:pPr>
        <w:ind w:left="2232" w:hanging="180"/>
      </w:pPr>
    </w:lvl>
    <w:lvl w:ilvl="3" w:tplc="EA1A79C4" w:tentative="1">
      <w:start w:val="1"/>
      <w:numFmt w:val="decimal"/>
      <w:lvlText w:val="%4."/>
      <w:lvlJc w:val="left"/>
      <w:pPr>
        <w:ind w:left="2952" w:hanging="360"/>
      </w:pPr>
    </w:lvl>
    <w:lvl w:ilvl="4" w:tplc="E8BAE13C" w:tentative="1">
      <w:start w:val="1"/>
      <w:numFmt w:val="lowerLetter"/>
      <w:lvlText w:val="%5."/>
      <w:lvlJc w:val="left"/>
      <w:pPr>
        <w:ind w:left="3672" w:hanging="360"/>
      </w:pPr>
    </w:lvl>
    <w:lvl w:ilvl="5" w:tplc="529E0FA0" w:tentative="1">
      <w:start w:val="1"/>
      <w:numFmt w:val="lowerRoman"/>
      <w:lvlText w:val="%6."/>
      <w:lvlJc w:val="right"/>
      <w:pPr>
        <w:ind w:left="4392" w:hanging="180"/>
      </w:pPr>
    </w:lvl>
    <w:lvl w:ilvl="6" w:tplc="AF386E06" w:tentative="1">
      <w:start w:val="1"/>
      <w:numFmt w:val="decimal"/>
      <w:lvlText w:val="%7."/>
      <w:lvlJc w:val="left"/>
      <w:pPr>
        <w:ind w:left="5112" w:hanging="360"/>
      </w:pPr>
    </w:lvl>
    <w:lvl w:ilvl="7" w:tplc="7C52D0F0" w:tentative="1">
      <w:start w:val="1"/>
      <w:numFmt w:val="lowerLetter"/>
      <w:lvlText w:val="%8."/>
      <w:lvlJc w:val="left"/>
      <w:pPr>
        <w:ind w:left="5832" w:hanging="360"/>
      </w:pPr>
    </w:lvl>
    <w:lvl w:ilvl="8" w:tplc="305E1694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D1D7007"/>
    <w:multiLevelType w:val="hybridMultilevel"/>
    <w:tmpl w:val="D82A8118"/>
    <w:lvl w:ilvl="0" w:tplc="6E56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B9C7ED2" w:tentative="1">
      <w:start w:val="1"/>
      <w:numFmt w:val="lowerLetter"/>
      <w:lvlText w:val="%2."/>
      <w:lvlJc w:val="left"/>
      <w:pPr>
        <w:ind w:left="1152" w:hanging="360"/>
      </w:pPr>
    </w:lvl>
    <w:lvl w:ilvl="2" w:tplc="D0EA278A" w:tentative="1">
      <w:start w:val="1"/>
      <w:numFmt w:val="lowerRoman"/>
      <w:lvlText w:val="%3."/>
      <w:lvlJc w:val="right"/>
      <w:pPr>
        <w:ind w:left="1872" w:hanging="180"/>
      </w:pPr>
    </w:lvl>
    <w:lvl w:ilvl="3" w:tplc="462802F4" w:tentative="1">
      <w:start w:val="1"/>
      <w:numFmt w:val="decimal"/>
      <w:lvlText w:val="%4."/>
      <w:lvlJc w:val="left"/>
      <w:pPr>
        <w:ind w:left="2592" w:hanging="360"/>
      </w:pPr>
    </w:lvl>
    <w:lvl w:ilvl="4" w:tplc="9998DF9A" w:tentative="1">
      <w:start w:val="1"/>
      <w:numFmt w:val="lowerLetter"/>
      <w:lvlText w:val="%5."/>
      <w:lvlJc w:val="left"/>
      <w:pPr>
        <w:ind w:left="3312" w:hanging="360"/>
      </w:pPr>
    </w:lvl>
    <w:lvl w:ilvl="5" w:tplc="DB98F81E" w:tentative="1">
      <w:start w:val="1"/>
      <w:numFmt w:val="lowerRoman"/>
      <w:lvlText w:val="%6."/>
      <w:lvlJc w:val="right"/>
      <w:pPr>
        <w:ind w:left="4032" w:hanging="180"/>
      </w:pPr>
    </w:lvl>
    <w:lvl w:ilvl="6" w:tplc="4DB22378" w:tentative="1">
      <w:start w:val="1"/>
      <w:numFmt w:val="decimal"/>
      <w:lvlText w:val="%7."/>
      <w:lvlJc w:val="left"/>
      <w:pPr>
        <w:ind w:left="4752" w:hanging="360"/>
      </w:pPr>
    </w:lvl>
    <w:lvl w:ilvl="7" w:tplc="1CCE7AE6" w:tentative="1">
      <w:start w:val="1"/>
      <w:numFmt w:val="lowerLetter"/>
      <w:lvlText w:val="%8."/>
      <w:lvlJc w:val="left"/>
      <w:pPr>
        <w:ind w:left="5472" w:hanging="360"/>
      </w:pPr>
    </w:lvl>
    <w:lvl w:ilvl="8" w:tplc="4FD63FE0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2DEB599B"/>
    <w:multiLevelType w:val="multilevel"/>
    <w:tmpl w:val="BE9C092E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i/>
        <w:strike w:val="0"/>
        <w:color w:val="000000"/>
        <w:spacing w:val="-7"/>
        <w:w w:val="100"/>
        <w:sz w:val="1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5F3395"/>
    <w:multiLevelType w:val="multilevel"/>
    <w:tmpl w:val="30243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F35D1C"/>
    <w:multiLevelType w:val="multilevel"/>
    <w:tmpl w:val="74681C4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39C1F7C"/>
    <w:multiLevelType w:val="hybridMultilevel"/>
    <w:tmpl w:val="4D3415A6"/>
    <w:lvl w:ilvl="0" w:tplc="3364064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8E4DE5E" w:tentative="1">
      <w:start w:val="1"/>
      <w:numFmt w:val="lowerLetter"/>
      <w:lvlText w:val="%2."/>
      <w:lvlJc w:val="left"/>
      <w:pPr>
        <w:ind w:left="1800" w:hanging="360"/>
      </w:pPr>
    </w:lvl>
    <w:lvl w:ilvl="2" w:tplc="808C01CE" w:tentative="1">
      <w:start w:val="1"/>
      <w:numFmt w:val="lowerRoman"/>
      <w:lvlText w:val="%3."/>
      <w:lvlJc w:val="right"/>
      <w:pPr>
        <w:ind w:left="2520" w:hanging="180"/>
      </w:pPr>
    </w:lvl>
    <w:lvl w:ilvl="3" w:tplc="7326FA8C" w:tentative="1">
      <w:start w:val="1"/>
      <w:numFmt w:val="decimal"/>
      <w:lvlText w:val="%4."/>
      <w:lvlJc w:val="left"/>
      <w:pPr>
        <w:ind w:left="3240" w:hanging="360"/>
      </w:pPr>
    </w:lvl>
    <w:lvl w:ilvl="4" w:tplc="50368A74" w:tentative="1">
      <w:start w:val="1"/>
      <w:numFmt w:val="lowerLetter"/>
      <w:lvlText w:val="%5."/>
      <w:lvlJc w:val="left"/>
      <w:pPr>
        <w:ind w:left="3960" w:hanging="360"/>
      </w:pPr>
    </w:lvl>
    <w:lvl w:ilvl="5" w:tplc="17765096" w:tentative="1">
      <w:start w:val="1"/>
      <w:numFmt w:val="lowerRoman"/>
      <w:lvlText w:val="%6."/>
      <w:lvlJc w:val="right"/>
      <w:pPr>
        <w:ind w:left="4680" w:hanging="180"/>
      </w:pPr>
    </w:lvl>
    <w:lvl w:ilvl="6" w:tplc="10387462" w:tentative="1">
      <w:start w:val="1"/>
      <w:numFmt w:val="decimal"/>
      <w:lvlText w:val="%7."/>
      <w:lvlJc w:val="left"/>
      <w:pPr>
        <w:ind w:left="5400" w:hanging="360"/>
      </w:pPr>
    </w:lvl>
    <w:lvl w:ilvl="7" w:tplc="6374F8EE" w:tentative="1">
      <w:start w:val="1"/>
      <w:numFmt w:val="lowerLetter"/>
      <w:lvlText w:val="%8."/>
      <w:lvlJc w:val="left"/>
      <w:pPr>
        <w:ind w:left="6120" w:hanging="360"/>
      </w:pPr>
    </w:lvl>
    <w:lvl w:ilvl="8" w:tplc="887C88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AD00EF"/>
    <w:multiLevelType w:val="multilevel"/>
    <w:tmpl w:val="DA8A97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BB1D27"/>
    <w:multiLevelType w:val="hybridMultilevel"/>
    <w:tmpl w:val="4EBAAEA2"/>
    <w:lvl w:ilvl="0" w:tplc="A8845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84788" w:tentative="1">
      <w:start w:val="1"/>
      <w:numFmt w:val="lowerLetter"/>
      <w:lvlText w:val="%2."/>
      <w:lvlJc w:val="left"/>
      <w:pPr>
        <w:ind w:left="1440" w:hanging="360"/>
      </w:pPr>
    </w:lvl>
    <w:lvl w:ilvl="2" w:tplc="A9720034" w:tentative="1">
      <w:start w:val="1"/>
      <w:numFmt w:val="lowerRoman"/>
      <w:lvlText w:val="%3."/>
      <w:lvlJc w:val="right"/>
      <w:pPr>
        <w:ind w:left="2160" w:hanging="180"/>
      </w:pPr>
    </w:lvl>
    <w:lvl w:ilvl="3" w:tplc="0D18BCA0" w:tentative="1">
      <w:start w:val="1"/>
      <w:numFmt w:val="decimal"/>
      <w:lvlText w:val="%4."/>
      <w:lvlJc w:val="left"/>
      <w:pPr>
        <w:ind w:left="2880" w:hanging="360"/>
      </w:pPr>
    </w:lvl>
    <w:lvl w:ilvl="4" w:tplc="C7A6BEFE" w:tentative="1">
      <w:start w:val="1"/>
      <w:numFmt w:val="lowerLetter"/>
      <w:lvlText w:val="%5."/>
      <w:lvlJc w:val="left"/>
      <w:pPr>
        <w:ind w:left="3600" w:hanging="360"/>
      </w:pPr>
    </w:lvl>
    <w:lvl w:ilvl="5" w:tplc="9F9819EA" w:tentative="1">
      <w:start w:val="1"/>
      <w:numFmt w:val="lowerRoman"/>
      <w:lvlText w:val="%6."/>
      <w:lvlJc w:val="right"/>
      <w:pPr>
        <w:ind w:left="4320" w:hanging="180"/>
      </w:pPr>
    </w:lvl>
    <w:lvl w:ilvl="6" w:tplc="85F0BE28" w:tentative="1">
      <w:start w:val="1"/>
      <w:numFmt w:val="decimal"/>
      <w:lvlText w:val="%7."/>
      <w:lvlJc w:val="left"/>
      <w:pPr>
        <w:ind w:left="5040" w:hanging="360"/>
      </w:pPr>
    </w:lvl>
    <w:lvl w:ilvl="7" w:tplc="967808B4" w:tentative="1">
      <w:start w:val="1"/>
      <w:numFmt w:val="lowerLetter"/>
      <w:lvlText w:val="%8."/>
      <w:lvlJc w:val="left"/>
      <w:pPr>
        <w:ind w:left="5760" w:hanging="360"/>
      </w:pPr>
    </w:lvl>
    <w:lvl w:ilvl="8" w:tplc="2D683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81175"/>
    <w:multiLevelType w:val="multilevel"/>
    <w:tmpl w:val="A6D4A2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6F3DAE"/>
    <w:multiLevelType w:val="multilevel"/>
    <w:tmpl w:val="FBF6C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2513EC"/>
    <w:multiLevelType w:val="multilevel"/>
    <w:tmpl w:val="E3B057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5D6088"/>
    <w:multiLevelType w:val="multilevel"/>
    <w:tmpl w:val="CAEA02A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b w:val="0"/>
        <w:i w:val="0"/>
        <w:strike w:val="0"/>
        <w:color w:val="auto"/>
        <w:spacing w:val="0"/>
        <w:w w:val="99"/>
        <w:sz w:val="24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05F3AEC"/>
    <w:multiLevelType w:val="hybridMultilevel"/>
    <w:tmpl w:val="F08E25EA"/>
    <w:lvl w:ilvl="0" w:tplc="1C4AC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32321E" w:tentative="1">
      <w:start w:val="1"/>
      <w:numFmt w:val="lowerLetter"/>
      <w:lvlText w:val="%2."/>
      <w:lvlJc w:val="left"/>
      <w:pPr>
        <w:ind w:left="1440" w:hanging="360"/>
      </w:pPr>
    </w:lvl>
    <w:lvl w:ilvl="2" w:tplc="EF94A84E" w:tentative="1">
      <w:start w:val="1"/>
      <w:numFmt w:val="lowerRoman"/>
      <w:lvlText w:val="%3."/>
      <w:lvlJc w:val="right"/>
      <w:pPr>
        <w:ind w:left="2160" w:hanging="180"/>
      </w:pPr>
    </w:lvl>
    <w:lvl w:ilvl="3" w:tplc="44A861AA" w:tentative="1">
      <w:start w:val="1"/>
      <w:numFmt w:val="decimal"/>
      <w:lvlText w:val="%4."/>
      <w:lvlJc w:val="left"/>
      <w:pPr>
        <w:ind w:left="2880" w:hanging="360"/>
      </w:pPr>
    </w:lvl>
    <w:lvl w:ilvl="4" w:tplc="4164FCC2" w:tentative="1">
      <w:start w:val="1"/>
      <w:numFmt w:val="lowerLetter"/>
      <w:lvlText w:val="%5."/>
      <w:lvlJc w:val="left"/>
      <w:pPr>
        <w:ind w:left="3600" w:hanging="360"/>
      </w:pPr>
    </w:lvl>
    <w:lvl w:ilvl="5" w:tplc="3A229856" w:tentative="1">
      <w:start w:val="1"/>
      <w:numFmt w:val="lowerRoman"/>
      <w:lvlText w:val="%6."/>
      <w:lvlJc w:val="right"/>
      <w:pPr>
        <w:ind w:left="4320" w:hanging="180"/>
      </w:pPr>
    </w:lvl>
    <w:lvl w:ilvl="6" w:tplc="95D6CAD8" w:tentative="1">
      <w:start w:val="1"/>
      <w:numFmt w:val="decimal"/>
      <w:lvlText w:val="%7."/>
      <w:lvlJc w:val="left"/>
      <w:pPr>
        <w:ind w:left="5040" w:hanging="360"/>
      </w:pPr>
    </w:lvl>
    <w:lvl w:ilvl="7" w:tplc="684821FC" w:tentative="1">
      <w:start w:val="1"/>
      <w:numFmt w:val="lowerLetter"/>
      <w:lvlText w:val="%8."/>
      <w:lvlJc w:val="left"/>
      <w:pPr>
        <w:ind w:left="5760" w:hanging="360"/>
      </w:pPr>
    </w:lvl>
    <w:lvl w:ilvl="8" w:tplc="1214F4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52C11"/>
    <w:multiLevelType w:val="hybridMultilevel"/>
    <w:tmpl w:val="7F567DD0"/>
    <w:lvl w:ilvl="0" w:tplc="FA3C8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6288A8" w:tentative="1">
      <w:start w:val="1"/>
      <w:numFmt w:val="lowerLetter"/>
      <w:lvlText w:val="%2."/>
      <w:lvlJc w:val="left"/>
      <w:pPr>
        <w:ind w:left="1440" w:hanging="360"/>
      </w:pPr>
    </w:lvl>
    <w:lvl w:ilvl="2" w:tplc="FBD60824" w:tentative="1">
      <w:start w:val="1"/>
      <w:numFmt w:val="lowerRoman"/>
      <w:lvlText w:val="%3."/>
      <w:lvlJc w:val="right"/>
      <w:pPr>
        <w:ind w:left="2160" w:hanging="180"/>
      </w:pPr>
    </w:lvl>
    <w:lvl w:ilvl="3" w:tplc="958CC614" w:tentative="1">
      <w:start w:val="1"/>
      <w:numFmt w:val="decimal"/>
      <w:lvlText w:val="%4."/>
      <w:lvlJc w:val="left"/>
      <w:pPr>
        <w:ind w:left="2880" w:hanging="360"/>
      </w:pPr>
    </w:lvl>
    <w:lvl w:ilvl="4" w:tplc="A4AE45AE" w:tentative="1">
      <w:start w:val="1"/>
      <w:numFmt w:val="lowerLetter"/>
      <w:lvlText w:val="%5."/>
      <w:lvlJc w:val="left"/>
      <w:pPr>
        <w:ind w:left="3600" w:hanging="360"/>
      </w:pPr>
    </w:lvl>
    <w:lvl w:ilvl="5" w:tplc="9ACADDF0" w:tentative="1">
      <w:start w:val="1"/>
      <w:numFmt w:val="lowerRoman"/>
      <w:lvlText w:val="%6."/>
      <w:lvlJc w:val="right"/>
      <w:pPr>
        <w:ind w:left="4320" w:hanging="180"/>
      </w:pPr>
    </w:lvl>
    <w:lvl w:ilvl="6" w:tplc="E50A6E82" w:tentative="1">
      <w:start w:val="1"/>
      <w:numFmt w:val="decimal"/>
      <w:lvlText w:val="%7."/>
      <w:lvlJc w:val="left"/>
      <w:pPr>
        <w:ind w:left="5040" w:hanging="360"/>
      </w:pPr>
    </w:lvl>
    <w:lvl w:ilvl="7" w:tplc="D54A34BE" w:tentative="1">
      <w:start w:val="1"/>
      <w:numFmt w:val="lowerLetter"/>
      <w:lvlText w:val="%8."/>
      <w:lvlJc w:val="left"/>
      <w:pPr>
        <w:ind w:left="5760" w:hanging="360"/>
      </w:pPr>
    </w:lvl>
    <w:lvl w:ilvl="8" w:tplc="AA364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10D08"/>
    <w:multiLevelType w:val="multilevel"/>
    <w:tmpl w:val="4358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21C76D1"/>
    <w:multiLevelType w:val="hybridMultilevel"/>
    <w:tmpl w:val="081A0E86"/>
    <w:lvl w:ilvl="0" w:tplc="FBB866CC">
      <w:start w:val="1"/>
      <w:numFmt w:val="decimal"/>
      <w:lvlText w:val="%1."/>
      <w:lvlJc w:val="left"/>
      <w:pPr>
        <w:ind w:left="792" w:hanging="360"/>
      </w:pPr>
    </w:lvl>
    <w:lvl w:ilvl="1" w:tplc="06809C84" w:tentative="1">
      <w:start w:val="1"/>
      <w:numFmt w:val="lowerLetter"/>
      <w:lvlText w:val="%2."/>
      <w:lvlJc w:val="left"/>
      <w:pPr>
        <w:ind w:left="1512" w:hanging="360"/>
      </w:pPr>
    </w:lvl>
    <w:lvl w:ilvl="2" w:tplc="0AEC8422" w:tentative="1">
      <w:start w:val="1"/>
      <w:numFmt w:val="lowerRoman"/>
      <w:lvlText w:val="%3."/>
      <w:lvlJc w:val="right"/>
      <w:pPr>
        <w:ind w:left="2232" w:hanging="180"/>
      </w:pPr>
    </w:lvl>
    <w:lvl w:ilvl="3" w:tplc="A820885A" w:tentative="1">
      <w:start w:val="1"/>
      <w:numFmt w:val="decimal"/>
      <w:lvlText w:val="%4."/>
      <w:lvlJc w:val="left"/>
      <w:pPr>
        <w:ind w:left="2952" w:hanging="360"/>
      </w:pPr>
    </w:lvl>
    <w:lvl w:ilvl="4" w:tplc="43F0BE3A" w:tentative="1">
      <w:start w:val="1"/>
      <w:numFmt w:val="lowerLetter"/>
      <w:lvlText w:val="%5."/>
      <w:lvlJc w:val="left"/>
      <w:pPr>
        <w:ind w:left="3672" w:hanging="360"/>
      </w:pPr>
    </w:lvl>
    <w:lvl w:ilvl="5" w:tplc="2DDA8160" w:tentative="1">
      <w:start w:val="1"/>
      <w:numFmt w:val="lowerRoman"/>
      <w:lvlText w:val="%6."/>
      <w:lvlJc w:val="right"/>
      <w:pPr>
        <w:ind w:left="4392" w:hanging="180"/>
      </w:pPr>
    </w:lvl>
    <w:lvl w:ilvl="6" w:tplc="B8FE916E" w:tentative="1">
      <w:start w:val="1"/>
      <w:numFmt w:val="decimal"/>
      <w:lvlText w:val="%7."/>
      <w:lvlJc w:val="left"/>
      <w:pPr>
        <w:ind w:left="5112" w:hanging="360"/>
      </w:pPr>
    </w:lvl>
    <w:lvl w:ilvl="7" w:tplc="D6DEA6D0" w:tentative="1">
      <w:start w:val="1"/>
      <w:numFmt w:val="lowerLetter"/>
      <w:lvlText w:val="%8."/>
      <w:lvlJc w:val="left"/>
      <w:pPr>
        <w:ind w:left="5832" w:hanging="360"/>
      </w:pPr>
    </w:lvl>
    <w:lvl w:ilvl="8" w:tplc="F2B0E27C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4A387BB2"/>
    <w:multiLevelType w:val="hybridMultilevel"/>
    <w:tmpl w:val="4106D494"/>
    <w:lvl w:ilvl="0" w:tplc="50E6E47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E1A8B94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9C5042"/>
    <w:multiLevelType w:val="hybridMultilevel"/>
    <w:tmpl w:val="78D868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753861"/>
    <w:multiLevelType w:val="hybridMultilevel"/>
    <w:tmpl w:val="D9A4F806"/>
    <w:lvl w:ilvl="0" w:tplc="656C4A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A6E488" w:tentative="1">
      <w:start w:val="1"/>
      <w:numFmt w:val="lowerLetter"/>
      <w:lvlText w:val="%2."/>
      <w:lvlJc w:val="left"/>
      <w:pPr>
        <w:ind w:left="1440" w:hanging="360"/>
      </w:pPr>
    </w:lvl>
    <w:lvl w:ilvl="2" w:tplc="D6CCDE4E" w:tentative="1">
      <w:start w:val="1"/>
      <w:numFmt w:val="lowerRoman"/>
      <w:lvlText w:val="%3."/>
      <w:lvlJc w:val="right"/>
      <w:pPr>
        <w:ind w:left="2160" w:hanging="180"/>
      </w:pPr>
    </w:lvl>
    <w:lvl w:ilvl="3" w:tplc="D26E594C" w:tentative="1">
      <w:start w:val="1"/>
      <w:numFmt w:val="decimal"/>
      <w:lvlText w:val="%4."/>
      <w:lvlJc w:val="left"/>
      <w:pPr>
        <w:ind w:left="2880" w:hanging="360"/>
      </w:pPr>
    </w:lvl>
    <w:lvl w:ilvl="4" w:tplc="5442DB7A" w:tentative="1">
      <w:start w:val="1"/>
      <w:numFmt w:val="lowerLetter"/>
      <w:lvlText w:val="%5."/>
      <w:lvlJc w:val="left"/>
      <w:pPr>
        <w:ind w:left="3600" w:hanging="360"/>
      </w:pPr>
    </w:lvl>
    <w:lvl w:ilvl="5" w:tplc="50204C6C" w:tentative="1">
      <w:start w:val="1"/>
      <w:numFmt w:val="lowerRoman"/>
      <w:lvlText w:val="%6."/>
      <w:lvlJc w:val="right"/>
      <w:pPr>
        <w:ind w:left="4320" w:hanging="180"/>
      </w:pPr>
    </w:lvl>
    <w:lvl w:ilvl="6" w:tplc="30DAA8D6" w:tentative="1">
      <w:start w:val="1"/>
      <w:numFmt w:val="decimal"/>
      <w:lvlText w:val="%7."/>
      <w:lvlJc w:val="left"/>
      <w:pPr>
        <w:ind w:left="5040" w:hanging="360"/>
      </w:pPr>
    </w:lvl>
    <w:lvl w:ilvl="7" w:tplc="8A881A90" w:tentative="1">
      <w:start w:val="1"/>
      <w:numFmt w:val="lowerLetter"/>
      <w:lvlText w:val="%8."/>
      <w:lvlJc w:val="left"/>
      <w:pPr>
        <w:ind w:left="5760" w:hanging="360"/>
      </w:pPr>
    </w:lvl>
    <w:lvl w:ilvl="8" w:tplc="4636F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73391"/>
    <w:multiLevelType w:val="multilevel"/>
    <w:tmpl w:val="1F64972E"/>
    <w:lvl w:ilvl="0">
      <w:start w:val="1"/>
      <w:numFmt w:val="decimal"/>
      <w:lvlText w:val="%1)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D92503"/>
    <w:multiLevelType w:val="multilevel"/>
    <w:tmpl w:val="348C6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083AFB"/>
    <w:multiLevelType w:val="hybridMultilevel"/>
    <w:tmpl w:val="DB3E6464"/>
    <w:lvl w:ilvl="0" w:tplc="A1ACD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565C62" w:tentative="1">
      <w:start w:val="1"/>
      <w:numFmt w:val="lowerLetter"/>
      <w:lvlText w:val="%2."/>
      <w:lvlJc w:val="left"/>
      <w:pPr>
        <w:ind w:left="1440" w:hanging="360"/>
      </w:pPr>
    </w:lvl>
    <w:lvl w:ilvl="2" w:tplc="822AE87A" w:tentative="1">
      <w:start w:val="1"/>
      <w:numFmt w:val="lowerRoman"/>
      <w:lvlText w:val="%3."/>
      <w:lvlJc w:val="right"/>
      <w:pPr>
        <w:ind w:left="2160" w:hanging="180"/>
      </w:pPr>
    </w:lvl>
    <w:lvl w:ilvl="3" w:tplc="562E7FA0" w:tentative="1">
      <w:start w:val="1"/>
      <w:numFmt w:val="decimal"/>
      <w:lvlText w:val="%4."/>
      <w:lvlJc w:val="left"/>
      <w:pPr>
        <w:ind w:left="2880" w:hanging="360"/>
      </w:pPr>
    </w:lvl>
    <w:lvl w:ilvl="4" w:tplc="A5AEAE66" w:tentative="1">
      <w:start w:val="1"/>
      <w:numFmt w:val="lowerLetter"/>
      <w:lvlText w:val="%5."/>
      <w:lvlJc w:val="left"/>
      <w:pPr>
        <w:ind w:left="3600" w:hanging="360"/>
      </w:pPr>
    </w:lvl>
    <w:lvl w:ilvl="5" w:tplc="FFB44EE0" w:tentative="1">
      <w:start w:val="1"/>
      <w:numFmt w:val="lowerRoman"/>
      <w:lvlText w:val="%6."/>
      <w:lvlJc w:val="right"/>
      <w:pPr>
        <w:ind w:left="4320" w:hanging="180"/>
      </w:pPr>
    </w:lvl>
    <w:lvl w:ilvl="6" w:tplc="7CCACC56" w:tentative="1">
      <w:start w:val="1"/>
      <w:numFmt w:val="decimal"/>
      <w:lvlText w:val="%7."/>
      <w:lvlJc w:val="left"/>
      <w:pPr>
        <w:ind w:left="5040" w:hanging="360"/>
      </w:pPr>
    </w:lvl>
    <w:lvl w:ilvl="7" w:tplc="A25C2D0C" w:tentative="1">
      <w:start w:val="1"/>
      <w:numFmt w:val="lowerLetter"/>
      <w:lvlText w:val="%8."/>
      <w:lvlJc w:val="left"/>
      <w:pPr>
        <w:ind w:left="5760" w:hanging="360"/>
      </w:pPr>
    </w:lvl>
    <w:lvl w:ilvl="8" w:tplc="7D9EA1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45746A"/>
    <w:multiLevelType w:val="multilevel"/>
    <w:tmpl w:val="31AACA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3BD0B42"/>
    <w:multiLevelType w:val="hybridMultilevel"/>
    <w:tmpl w:val="2D1012BA"/>
    <w:lvl w:ilvl="0" w:tplc="9F4A59D0">
      <w:start w:val="1"/>
      <w:numFmt w:val="decimal"/>
      <w:lvlText w:val="%1."/>
      <w:lvlJc w:val="left"/>
      <w:pPr>
        <w:ind w:left="864" w:hanging="360"/>
      </w:pPr>
    </w:lvl>
    <w:lvl w:ilvl="1" w:tplc="1CE4C8F4" w:tentative="1">
      <w:start w:val="1"/>
      <w:numFmt w:val="lowerLetter"/>
      <w:lvlText w:val="%2."/>
      <w:lvlJc w:val="left"/>
      <w:pPr>
        <w:ind w:left="1584" w:hanging="360"/>
      </w:pPr>
    </w:lvl>
    <w:lvl w:ilvl="2" w:tplc="B10229FA" w:tentative="1">
      <w:start w:val="1"/>
      <w:numFmt w:val="lowerRoman"/>
      <w:lvlText w:val="%3."/>
      <w:lvlJc w:val="right"/>
      <w:pPr>
        <w:ind w:left="2304" w:hanging="180"/>
      </w:pPr>
    </w:lvl>
    <w:lvl w:ilvl="3" w:tplc="C70ED638" w:tentative="1">
      <w:start w:val="1"/>
      <w:numFmt w:val="decimal"/>
      <w:lvlText w:val="%4."/>
      <w:lvlJc w:val="left"/>
      <w:pPr>
        <w:ind w:left="3024" w:hanging="360"/>
      </w:pPr>
    </w:lvl>
    <w:lvl w:ilvl="4" w:tplc="CCEAA1FE" w:tentative="1">
      <w:start w:val="1"/>
      <w:numFmt w:val="lowerLetter"/>
      <w:lvlText w:val="%5."/>
      <w:lvlJc w:val="left"/>
      <w:pPr>
        <w:ind w:left="3744" w:hanging="360"/>
      </w:pPr>
    </w:lvl>
    <w:lvl w:ilvl="5" w:tplc="3B14C1CE" w:tentative="1">
      <w:start w:val="1"/>
      <w:numFmt w:val="lowerRoman"/>
      <w:lvlText w:val="%6."/>
      <w:lvlJc w:val="right"/>
      <w:pPr>
        <w:ind w:left="4464" w:hanging="180"/>
      </w:pPr>
    </w:lvl>
    <w:lvl w:ilvl="6" w:tplc="751666F8" w:tentative="1">
      <w:start w:val="1"/>
      <w:numFmt w:val="decimal"/>
      <w:lvlText w:val="%7."/>
      <w:lvlJc w:val="left"/>
      <w:pPr>
        <w:ind w:left="5184" w:hanging="360"/>
      </w:pPr>
    </w:lvl>
    <w:lvl w:ilvl="7" w:tplc="AC6EA7F0" w:tentative="1">
      <w:start w:val="1"/>
      <w:numFmt w:val="lowerLetter"/>
      <w:lvlText w:val="%8."/>
      <w:lvlJc w:val="left"/>
      <w:pPr>
        <w:ind w:left="5904" w:hanging="360"/>
      </w:pPr>
    </w:lvl>
    <w:lvl w:ilvl="8" w:tplc="0F5693D4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8" w15:restartNumberingAfterBreak="0">
    <w:nsid w:val="663009BF"/>
    <w:multiLevelType w:val="hybridMultilevel"/>
    <w:tmpl w:val="8EB6671C"/>
    <w:lvl w:ilvl="0" w:tplc="C0AE4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AA5F46" w:tentative="1">
      <w:start w:val="1"/>
      <w:numFmt w:val="lowerLetter"/>
      <w:lvlText w:val="%2."/>
      <w:lvlJc w:val="left"/>
      <w:pPr>
        <w:ind w:left="1440" w:hanging="360"/>
      </w:pPr>
    </w:lvl>
    <w:lvl w:ilvl="2" w:tplc="84D2F952" w:tentative="1">
      <w:start w:val="1"/>
      <w:numFmt w:val="lowerRoman"/>
      <w:lvlText w:val="%3."/>
      <w:lvlJc w:val="right"/>
      <w:pPr>
        <w:ind w:left="2160" w:hanging="180"/>
      </w:pPr>
    </w:lvl>
    <w:lvl w:ilvl="3" w:tplc="8186651A" w:tentative="1">
      <w:start w:val="1"/>
      <w:numFmt w:val="decimal"/>
      <w:lvlText w:val="%4."/>
      <w:lvlJc w:val="left"/>
      <w:pPr>
        <w:ind w:left="2880" w:hanging="360"/>
      </w:pPr>
    </w:lvl>
    <w:lvl w:ilvl="4" w:tplc="03947DC0" w:tentative="1">
      <w:start w:val="1"/>
      <w:numFmt w:val="lowerLetter"/>
      <w:lvlText w:val="%5."/>
      <w:lvlJc w:val="left"/>
      <w:pPr>
        <w:ind w:left="3600" w:hanging="360"/>
      </w:pPr>
    </w:lvl>
    <w:lvl w:ilvl="5" w:tplc="C5A85750" w:tentative="1">
      <w:start w:val="1"/>
      <w:numFmt w:val="lowerRoman"/>
      <w:lvlText w:val="%6."/>
      <w:lvlJc w:val="right"/>
      <w:pPr>
        <w:ind w:left="4320" w:hanging="180"/>
      </w:pPr>
    </w:lvl>
    <w:lvl w:ilvl="6" w:tplc="1DD83EEE" w:tentative="1">
      <w:start w:val="1"/>
      <w:numFmt w:val="decimal"/>
      <w:lvlText w:val="%7."/>
      <w:lvlJc w:val="left"/>
      <w:pPr>
        <w:ind w:left="5040" w:hanging="360"/>
      </w:pPr>
    </w:lvl>
    <w:lvl w:ilvl="7" w:tplc="9B326748" w:tentative="1">
      <w:start w:val="1"/>
      <w:numFmt w:val="lowerLetter"/>
      <w:lvlText w:val="%8."/>
      <w:lvlJc w:val="left"/>
      <w:pPr>
        <w:ind w:left="5760" w:hanging="360"/>
      </w:pPr>
    </w:lvl>
    <w:lvl w:ilvl="8" w:tplc="D178A4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74EE2"/>
    <w:multiLevelType w:val="multilevel"/>
    <w:tmpl w:val="E80A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1E0C6A"/>
    <w:multiLevelType w:val="multilevel"/>
    <w:tmpl w:val="D8F60E0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6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0326CC7"/>
    <w:multiLevelType w:val="hybridMultilevel"/>
    <w:tmpl w:val="C5002552"/>
    <w:lvl w:ilvl="0" w:tplc="C0E83B12">
      <w:start w:val="1"/>
      <w:numFmt w:val="lowerLetter"/>
      <w:lvlText w:val="%1)"/>
      <w:lvlJc w:val="left"/>
      <w:pPr>
        <w:tabs>
          <w:tab w:val="num" w:pos="817"/>
        </w:tabs>
        <w:ind w:left="817" w:hanging="363"/>
      </w:pPr>
      <w:rPr>
        <w:rFonts w:hint="default"/>
      </w:rPr>
    </w:lvl>
    <w:lvl w:ilvl="1" w:tplc="5E02D5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F32A47"/>
    <w:multiLevelType w:val="multilevel"/>
    <w:tmpl w:val="5366E1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FD628C"/>
    <w:multiLevelType w:val="hybridMultilevel"/>
    <w:tmpl w:val="18AAA362"/>
    <w:lvl w:ilvl="0" w:tplc="D2AA6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8"/>
  </w:num>
  <w:num w:numId="3">
    <w:abstractNumId w:val="40"/>
  </w:num>
  <w:num w:numId="4">
    <w:abstractNumId w:val="16"/>
  </w:num>
  <w:num w:numId="5">
    <w:abstractNumId w:val="33"/>
  </w:num>
  <w:num w:numId="6">
    <w:abstractNumId w:val="1"/>
  </w:num>
  <w:num w:numId="7">
    <w:abstractNumId w:val="35"/>
  </w:num>
  <w:num w:numId="8">
    <w:abstractNumId w:val="11"/>
  </w:num>
  <w:num w:numId="9">
    <w:abstractNumId w:val="37"/>
  </w:num>
  <w:num w:numId="10">
    <w:abstractNumId w:val="32"/>
  </w:num>
  <w:num w:numId="11">
    <w:abstractNumId w:val="26"/>
  </w:num>
  <w:num w:numId="12">
    <w:abstractNumId w:val="15"/>
  </w:num>
  <w:num w:numId="13">
    <w:abstractNumId w:val="29"/>
  </w:num>
  <w:num w:numId="14">
    <w:abstractNumId w:val="27"/>
  </w:num>
  <w:num w:numId="15">
    <w:abstractNumId w:val="25"/>
  </w:num>
  <w:num w:numId="16">
    <w:abstractNumId w:val="23"/>
  </w:num>
  <w:num w:numId="17">
    <w:abstractNumId w:val="17"/>
  </w:num>
  <w:num w:numId="18">
    <w:abstractNumId w:val="12"/>
  </w:num>
  <w:num w:numId="19">
    <w:abstractNumId w:val="2"/>
  </w:num>
  <w:num w:numId="20">
    <w:abstractNumId w:val="24"/>
  </w:num>
  <w:num w:numId="21">
    <w:abstractNumId w:val="8"/>
  </w:num>
  <w:num w:numId="22">
    <w:abstractNumId w:val="9"/>
  </w:num>
  <w:num w:numId="23">
    <w:abstractNumId w:val="20"/>
  </w:num>
  <w:num w:numId="24">
    <w:abstractNumId w:val="28"/>
  </w:num>
  <w:num w:numId="25">
    <w:abstractNumId w:val="42"/>
  </w:num>
  <w:num w:numId="26">
    <w:abstractNumId w:val="10"/>
  </w:num>
  <w:num w:numId="27">
    <w:abstractNumId w:val="39"/>
  </w:num>
  <w:num w:numId="28">
    <w:abstractNumId w:val="34"/>
  </w:num>
  <w:num w:numId="29">
    <w:abstractNumId w:val="13"/>
  </w:num>
  <w:num w:numId="30">
    <w:abstractNumId w:val="22"/>
  </w:num>
  <w:num w:numId="31">
    <w:abstractNumId w:val="36"/>
  </w:num>
  <w:num w:numId="32">
    <w:abstractNumId w:val="14"/>
  </w:num>
  <w:num w:numId="33">
    <w:abstractNumId w:val="38"/>
  </w:num>
  <w:num w:numId="34">
    <w:abstractNumId w:val="19"/>
  </w:num>
  <w:num w:numId="35">
    <w:abstractNumId w:val="21"/>
  </w:num>
  <w:num w:numId="36">
    <w:abstractNumId w:val="0"/>
  </w:num>
  <w:num w:numId="37">
    <w:abstractNumId w:val="31"/>
  </w:num>
  <w:num w:numId="38">
    <w:abstractNumId w:val="5"/>
  </w:num>
  <w:num w:numId="39">
    <w:abstractNumId w:val="6"/>
  </w:num>
  <w:num w:numId="40">
    <w:abstractNumId w:val="4"/>
  </w:num>
  <w:num w:numId="41">
    <w:abstractNumId w:val="43"/>
  </w:num>
  <w:num w:numId="42">
    <w:abstractNumId w:val="7"/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0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52"/>
    <w:rsid w:val="000031A2"/>
    <w:rsid w:val="00012A2B"/>
    <w:rsid w:val="00026C85"/>
    <w:rsid w:val="00041467"/>
    <w:rsid w:val="0005063C"/>
    <w:rsid w:val="00050E95"/>
    <w:rsid w:val="000544E7"/>
    <w:rsid w:val="0005683A"/>
    <w:rsid w:val="00056B28"/>
    <w:rsid w:val="000670BE"/>
    <w:rsid w:val="00070099"/>
    <w:rsid w:val="00071F46"/>
    <w:rsid w:val="00075BFA"/>
    <w:rsid w:val="00090E20"/>
    <w:rsid w:val="000A59AD"/>
    <w:rsid w:val="000A665B"/>
    <w:rsid w:val="000B6DA9"/>
    <w:rsid w:val="000C0C72"/>
    <w:rsid w:val="000C3347"/>
    <w:rsid w:val="000C5131"/>
    <w:rsid w:val="000E1071"/>
    <w:rsid w:val="000E5CA1"/>
    <w:rsid w:val="000E6178"/>
    <w:rsid w:val="000F42BB"/>
    <w:rsid w:val="000F670B"/>
    <w:rsid w:val="001025A4"/>
    <w:rsid w:val="00106E4C"/>
    <w:rsid w:val="00110549"/>
    <w:rsid w:val="00114253"/>
    <w:rsid w:val="001224B9"/>
    <w:rsid w:val="0012456E"/>
    <w:rsid w:val="00132E69"/>
    <w:rsid w:val="00134167"/>
    <w:rsid w:val="0014635E"/>
    <w:rsid w:val="001563C1"/>
    <w:rsid w:val="00180123"/>
    <w:rsid w:val="001813FC"/>
    <w:rsid w:val="001830C8"/>
    <w:rsid w:val="00190FED"/>
    <w:rsid w:val="0019126D"/>
    <w:rsid w:val="00191729"/>
    <w:rsid w:val="001D001A"/>
    <w:rsid w:val="001E63CA"/>
    <w:rsid w:val="001E71A6"/>
    <w:rsid w:val="0020071F"/>
    <w:rsid w:val="00214908"/>
    <w:rsid w:val="002423BC"/>
    <w:rsid w:val="00260C2C"/>
    <w:rsid w:val="00265AE7"/>
    <w:rsid w:val="00282943"/>
    <w:rsid w:val="00294622"/>
    <w:rsid w:val="0029548E"/>
    <w:rsid w:val="002A6417"/>
    <w:rsid w:val="002B6CA6"/>
    <w:rsid w:val="002C286D"/>
    <w:rsid w:val="002C4D48"/>
    <w:rsid w:val="002F48A5"/>
    <w:rsid w:val="002F685B"/>
    <w:rsid w:val="003216DC"/>
    <w:rsid w:val="00333464"/>
    <w:rsid w:val="00334BE2"/>
    <w:rsid w:val="0034342B"/>
    <w:rsid w:val="00351676"/>
    <w:rsid w:val="003636E3"/>
    <w:rsid w:val="00363AC4"/>
    <w:rsid w:val="00373C0D"/>
    <w:rsid w:val="00376007"/>
    <w:rsid w:val="00376A0E"/>
    <w:rsid w:val="00381F4B"/>
    <w:rsid w:val="00394884"/>
    <w:rsid w:val="00397FBA"/>
    <w:rsid w:val="003A570C"/>
    <w:rsid w:val="003B6652"/>
    <w:rsid w:val="003E55CE"/>
    <w:rsid w:val="003E78A9"/>
    <w:rsid w:val="003F528B"/>
    <w:rsid w:val="003F6D76"/>
    <w:rsid w:val="00403267"/>
    <w:rsid w:val="004044C1"/>
    <w:rsid w:val="0040528D"/>
    <w:rsid w:val="004118D8"/>
    <w:rsid w:val="00415CD3"/>
    <w:rsid w:val="00423587"/>
    <w:rsid w:val="004320F6"/>
    <w:rsid w:val="004353DA"/>
    <w:rsid w:val="00440A1E"/>
    <w:rsid w:val="004469D6"/>
    <w:rsid w:val="0045381F"/>
    <w:rsid w:val="004560E7"/>
    <w:rsid w:val="00457989"/>
    <w:rsid w:val="00466608"/>
    <w:rsid w:val="00482BD2"/>
    <w:rsid w:val="004925F4"/>
    <w:rsid w:val="004A4682"/>
    <w:rsid w:val="004A4FA7"/>
    <w:rsid w:val="004B14A1"/>
    <w:rsid w:val="004B1BD6"/>
    <w:rsid w:val="004C6A2A"/>
    <w:rsid w:val="004D1DB6"/>
    <w:rsid w:val="004F5692"/>
    <w:rsid w:val="0050230F"/>
    <w:rsid w:val="005073A2"/>
    <w:rsid w:val="005162A1"/>
    <w:rsid w:val="00521C0B"/>
    <w:rsid w:val="005257C0"/>
    <w:rsid w:val="00542EA4"/>
    <w:rsid w:val="00567BD5"/>
    <w:rsid w:val="00581AA7"/>
    <w:rsid w:val="005876C9"/>
    <w:rsid w:val="0059621C"/>
    <w:rsid w:val="005A6D01"/>
    <w:rsid w:val="005A6D77"/>
    <w:rsid w:val="005B0492"/>
    <w:rsid w:val="005C7C81"/>
    <w:rsid w:val="005D030D"/>
    <w:rsid w:val="005D5BA8"/>
    <w:rsid w:val="005D7B88"/>
    <w:rsid w:val="005E1011"/>
    <w:rsid w:val="005E3A3E"/>
    <w:rsid w:val="005F2081"/>
    <w:rsid w:val="005F667E"/>
    <w:rsid w:val="00603F71"/>
    <w:rsid w:val="0062099A"/>
    <w:rsid w:val="0062688E"/>
    <w:rsid w:val="00631A0B"/>
    <w:rsid w:val="00654C2A"/>
    <w:rsid w:val="00657C04"/>
    <w:rsid w:val="00657EE5"/>
    <w:rsid w:val="006669C5"/>
    <w:rsid w:val="00671A85"/>
    <w:rsid w:val="00672016"/>
    <w:rsid w:val="006747DB"/>
    <w:rsid w:val="0068183E"/>
    <w:rsid w:val="00693136"/>
    <w:rsid w:val="00695352"/>
    <w:rsid w:val="006D14F5"/>
    <w:rsid w:val="006D1771"/>
    <w:rsid w:val="006E0644"/>
    <w:rsid w:val="006E3C77"/>
    <w:rsid w:val="006F652C"/>
    <w:rsid w:val="006F7907"/>
    <w:rsid w:val="007318C6"/>
    <w:rsid w:val="007366FA"/>
    <w:rsid w:val="00743257"/>
    <w:rsid w:val="00757AE5"/>
    <w:rsid w:val="00767A7B"/>
    <w:rsid w:val="00780B90"/>
    <w:rsid w:val="00792ECB"/>
    <w:rsid w:val="007B1CBC"/>
    <w:rsid w:val="007B4C42"/>
    <w:rsid w:val="007C2A0A"/>
    <w:rsid w:val="007C36B1"/>
    <w:rsid w:val="007C38A6"/>
    <w:rsid w:val="007E4999"/>
    <w:rsid w:val="007F438B"/>
    <w:rsid w:val="007F49AA"/>
    <w:rsid w:val="0080789A"/>
    <w:rsid w:val="008120A1"/>
    <w:rsid w:val="008420D7"/>
    <w:rsid w:val="00863156"/>
    <w:rsid w:val="0086493E"/>
    <w:rsid w:val="00864F35"/>
    <w:rsid w:val="00865130"/>
    <w:rsid w:val="00870F07"/>
    <w:rsid w:val="00885D39"/>
    <w:rsid w:val="00891FD9"/>
    <w:rsid w:val="008A03E7"/>
    <w:rsid w:val="008A1B31"/>
    <w:rsid w:val="008A2C95"/>
    <w:rsid w:val="008B47E9"/>
    <w:rsid w:val="008C40E7"/>
    <w:rsid w:val="008C6D4B"/>
    <w:rsid w:val="008D52EB"/>
    <w:rsid w:val="008E5466"/>
    <w:rsid w:val="008F1FF4"/>
    <w:rsid w:val="008F40D4"/>
    <w:rsid w:val="00916789"/>
    <w:rsid w:val="00916EFB"/>
    <w:rsid w:val="00922E24"/>
    <w:rsid w:val="00937481"/>
    <w:rsid w:val="00947C95"/>
    <w:rsid w:val="0095075B"/>
    <w:rsid w:val="0095467C"/>
    <w:rsid w:val="0095482E"/>
    <w:rsid w:val="0096350F"/>
    <w:rsid w:val="0097564F"/>
    <w:rsid w:val="009C63BA"/>
    <w:rsid w:val="009D16C6"/>
    <w:rsid w:val="009E700D"/>
    <w:rsid w:val="009E7CF6"/>
    <w:rsid w:val="009F427E"/>
    <w:rsid w:val="00A0396A"/>
    <w:rsid w:val="00A048C6"/>
    <w:rsid w:val="00A215EA"/>
    <w:rsid w:val="00A22A4D"/>
    <w:rsid w:val="00A278D1"/>
    <w:rsid w:val="00A362D3"/>
    <w:rsid w:val="00A37273"/>
    <w:rsid w:val="00A55516"/>
    <w:rsid w:val="00A71CF2"/>
    <w:rsid w:val="00A84B38"/>
    <w:rsid w:val="00AA1B90"/>
    <w:rsid w:val="00AA37E7"/>
    <w:rsid w:val="00AA7059"/>
    <w:rsid w:val="00AC42B1"/>
    <w:rsid w:val="00AE5771"/>
    <w:rsid w:val="00AE77A5"/>
    <w:rsid w:val="00AF37F7"/>
    <w:rsid w:val="00B075F3"/>
    <w:rsid w:val="00B2405B"/>
    <w:rsid w:val="00B25BD9"/>
    <w:rsid w:val="00B32F24"/>
    <w:rsid w:val="00B34EAD"/>
    <w:rsid w:val="00B35D25"/>
    <w:rsid w:val="00B36EE0"/>
    <w:rsid w:val="00B417A3"/>
    <w:rsid w:val="00B42550"/>
    <w:rsid w:val="00B51915"/>
    <w:rsid w:val="00B524B8"/>
    <w:rsid w:val="00B61E34"/>
    <w:rsid w:val="00B65069"/>
    <w:rsid w:val="00B72731"/>
    <w:rsid w:val="00B77056"/>
    <w:rsid w:val="00B96E4A"/>
    <w:rsid w:val="00BA77C5"/>
    <w:rsid w:val="00BB3D88"/>
    <w:rsid w:val="00BD3BFD"/>
    <w:rsid w:val="00BE75C4"/>
    <w:rsid w:val="00BF450C"/>
    <w:rsid w:val="00BF5B38"/>
    <w:rsid w:val="00BF7CB9"/>
    <w:rsid w:val="00C048FA"/>
    <w:rsid w:val="00C071D2"/>
    <w:rsid w:val="00C10D43"/>
    <w:rsid w:val="00C17BB5"/>
    <w:rsid w:val="00C247D0"/>
    <w:rsid w:val="00C257FD"/>
    <w:rsid w:val="00C31157"/>
    <w:rsid w:val="00C51739"/>
    <w:rsid w:val="00C575EC"/>
    <w:rsid w:val="00C65D11"/>
    <w:rsid w:val="00C8161F"/>
    <w:rsid w:val="00C93B5C"/>
    <w:rsid w:val="00CB1707"/>
    <w:rsid w:val="00CB7AD5"/>
    <w:rsid w:val="00CD2131"/>
    <w:rsid w:val="00CD67EB"/>
    <w:rsid w:val="00CD6E85"/>
    <w:rsid w:val="00CF4915"/>
    <w:rsid w:val="00D05843"/>
    <w:rsid w:val="00D06E13"/>
    <w:rsid w:val="00D17A2F"/>
    <w:rsid w:val="00D27056"/>
    <w:rsid w:val="00D401F3"/>
    <w:rsid w:val="00D4068A"/>
    <w:rsid w:val="00D44FCE"/>
    <w:rsid w:val="00D45BD7"/>
    <w:rsid w:val="00D77126"/>
    <w:rsid w:val="00D8417F"/>
    <w:rsid w:val="00D92D48"/>
    <w:rsid w:val="00D947CE"/>
    <w:rsid w:val="00D958C9"/>
    <w:rsid w:val="00DA4BB8"/>
    <w:rsid w:val="00DB60AE"/>
    <w:rsid w:val="00DC73AB"/>
    <w:rsid w:val="00DD560A"/>
    <w:rsid w:val="00DD59EE"/>
    <w:rsid w:val="00DE18EF"/>
    <w:rsid w:val="00DE2870"/>
    <w:rsid w:val="00E05D0E"/>
    <w:rsid w:val="00E10B79"/>
    <w:rsid w:val="00E10DCA"/>
    <w:rsid w:val="00E230CC"/>
    <w:rsid w:val="00E231E9"/>
    <w:rsid w:val="00E31B5B"/>
    <w:rsid w:val="00E4060A"/>
    <w:rsid w:val="00E406CE"/>
    <w:rsid w:val="00E51E04"/>
    <w:rsid w:val="00E6665D"/>
    <w:rsid w:val="00E67ACD"/>
    <w:rsid w:val="00E9617C"/>
    <w:rsid w:val="00EA54FC"/>
    <w:rsid w:val="00EB516D"/>
    <w:rsid w:val="00EB72AC"/>
    <w:rsid w:val="00EC75F5"/>
    <w:rsid w:val="00ED5217"/>
    <w:rsid w:val="00EE4683"/>
    <w:rsid w:val="00EF2FF1"/>
    <w:rsid w:val="00EF3D8F"/>
    <w:rsid w:val="00EF6C49"/>
    <w:rsid w:val="00F1144B"/>
    <w:rsid w:val="00F17F8E"/>
    <w:rsid w:val="00F213D7"/>
    <w:rsid w:val="00F27A7A"/>
    <w:rsid w:val="00F44C02"/>
    <w:rsid w:val="00F45056"/>
    <w:rsid w:val="00F53B95"/>
    <w:rsid w:val="00F71882"/>
    <w:rsid w:val="00F7395D"/>
    <w:rsid w:val="00F80B65"/>
    <w:rsid w:val="00F815EC"/>
    <w:rsid w:val="00F93192"/>
    <w:rsid w:val="00F979FD"/>
    <w:rsid w:val="00FA3D15"/>
    <w:rsid w:val="00FD175D"/>
    <w:rsid w:val="00FE5258"/>
    <w:rsid w:val="00FE6A5C"/>
    <w:rsid w:val="00FE7566"/>
    <w:rsid w:val="00FF4708"/>
    <w:rsid w:val="00FF4971"/>
    <w:rsid w:val="00FF4E04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F191"/>
  <w15:docId w15:val="{ED102EAD-E9F9-4B20-8B10-AB7FBC82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A4682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4682"/>
    <w:rPr>
      <w:rFonts w:ascii="Times New Roman" w:eastAsia="Times New Roman" w:hAnsi="Times New Roman" w:cs="Times New Roman"/>
      <w:sz w:val="28"/>
      <w:szCs w:val="20"/>
      <w:lang w:val="pl-PL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A468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6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6E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6E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E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FB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51E04"/>
    <w:rPr>
      <w:b/>
      <w:bCs/>
    </w:rPr>
  </w:style>
  <w:style w:type="table" w:styleId="Tabela-Siatka">
    <w:name w:val="Table Grid"/>
    <w:basedOn w:val="Standardowy"/>
    <w:uiPriority w:val="39"/>
    <w:rsid w:val="001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6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6007"/>
  </w:style>
  <w:style w:type="paragraph" w:styleId="Stopka">
    <w:name w:val="footer"/>
    <w:basedOn w:val="Normalny"/>
    <w:link w:val="StopkaZnak"/>
    <w:uiPriority w:val="99"/>
    <w:unhideWhenUsed/>
    <w:rsid w:val="00376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007"/>
  </w:style>
  <w:style w:type="paragraph" w:styleId="Poprawka">
    <w:name w:val="Revision"/>
    <w:hidden/>
    <w:uiPriority w:val="99"/>
    <w:semiHidden/>
    <w:rsid w:val="00B65069"/>
  </w:style>
  <w:style w:type="paragraph" w:customStyle="1" w:styleId="paragraph">
    <w:name w:val="paragraph"/>
    <w:basedOn w:val="Normalny"/>
    <w:rsid w:val="00B770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B77056"/>
  </w:style>
  <w:style w:type="character" w:customStyle="1" w:styleId="eop">
    <w:name w:val="eop"/>
    <w:basedOn w:val="Domylnaczcionkaakapitu"/>
    <w:rsid w:val="00B77056"/>
  </w:style>
  <w:style w:type="character" w:customStyle="1" w:styleId="AkapitzlistZnak">
    <w:name w:val="Akapit z listą Znak"/>
    <w:basedOn w:val="Domylnaczcionkaakapitu"/>
    <w:link w:val="Akapitzlist"/>
    <w:uiPriority w:val="34"/>
    <w:rsid w:val="007F438B"/>
  </w:style>
  <w:style w:type="paragraph" w:styleId="Tytu">
    <w:name w:val="Title"/>
    <w:basedOn w:val="Normalny"/>
    <w:next w:val="Normalny"/>
    <w:link w:val="TytuZnak"/>
    <w:qFormat/>
    <w:rsid w:val="004044C1"/>
    <w:pPr>
      <w:suppressAutoHyphens/>
      <w:jc w:val="center"/>
    </w:pPr>
    <w:rPr>
      <w:rFonts w:ascii="Times New Roman" w:eastAsia="Times New Roman" w:hAnsi="Times New Roman" w:cs="Times New Roman"/>
      <w:b/>
      <w:sz w:val="32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4044C1"/>
    <w:rPr>
      <w:rFonts w:ascii="Times New Roman" w:eastAsia="Times New Roman" w:hAnsi="Times New Roman" w:cs="Times New Roman"/>
      <w:b/>
      <w:sz w:val="32"/>
      <w:szCs w:val="20"/>
      <w:lang w:val="pl-PL"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044C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0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>
          <a:solidFill>
            <a:schemeClr val="phClr"/>
          </a:solidFill>
          <a:prstDash val="solid"/>
          <a:miter lim="800000"/>
        </a:ln>
        <a:ln w="12700">
          <a:solidFill>
            <a:schemeClr val="phClr"/>
          </a:solidFill>
          <a:prstDash val="solid"/>
          <a:miter lim="800000"/>
        </a:ln>
        <a:ln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B7D0-074F-4C19-8DF3-658685C6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2995</Words>
  <Characters>17972</Characters>
  <Application>Microsoft Office Word</Application>
  <DocSecurity>0</DocSecurity>
  <Lines>149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4</cp:revision>
  <cp:lastPrinted>2024-04-16T11:20:00Z</cp:lastPrinted>
  <dcterms:created xsi:type="dcterms:W3CDTF">2024-04-12T11:51:00Z</dcterms:created>
  <dcterms:modified xsi:type="dcterms:W3CDTF">2024-04-16T11:21:00Z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TT_ID">
    <vt:lpwstr>126771</vt:lpwstr>
  </property>
  <property fmtid="{D5CDD505-2E9C-101B-9397-08002B2CF9AE}" pid="3" name="ATT_Version">
    <vt:lpwstr>11</vt:lpwstr>
  </property>
  <property fmtid="{D5CDD505-2E9C-101B-9397-08002B2CF9AE}" pid="4" name="DBID">
    <vt:lpwstr>1</vt:lpwstr>
  </property>
  <property fmtid="{D5CDD505-2E9C-101B-9397-08002B2CF9AE}" pid="5" name="EditMethod">
    <vt:lpwstr>WebDav</vt:lpwstr>
  </property>
  <property fmtid="{D5CDD505-2E9C-101B-9397-08002B2CF9AE}" pid="6" name="PortalAddress">
    <vt:lpwstr>https://eod.polfa-tarchomin.com.pl</vt:lpwstr>
  </property>
  <property fmtid="{D5CDD505-2E9C-101B-9397-08002B2CF9AE}" pid="7" name="SiteId">
    <vt:lpwstr>/</vt:lpwstr>
  </property>
  <property fmtid="{D5CDD505-2E9C-101B-9397-08002B2CF9AE}" pid="8" name="WebId">
    <vt:lpwstr>https://eod.polfa-tarchomin.com.pl</vt:lpwstr>
  </property>
</Properties>
</file>